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1A29" w14:textId="45AC2BAF" w:rsidR="006C2F46" w:rsidRPr="00C32C69" w:rsidRDefault="006C2F46" w:rsidP="003B6C03">
      <w:pPr>
        <w:tabs>
          <w:tab w:val="left" w:pos="810"/>
        </w:tabs>
        <w:spacing w:before="96"/>
        <w:ind w:left="340" w:hanging="340"/>
        <w:jc w:val="center"/>
        <w:rPr>
          <w:rFonts w:ascii="Times New Roman" w:eastAsia="Times New Roman" w:hAnsi="Times New Roman" w:cs="Times New Roman"/>
          <w:b/>
          <w:bCs/>
          <w:sz w:val="23"/>
          <w:szCs w:val="23"/>
        </w:rPr>
      </w:pPr>
      <w:r w:rsidRPr="00C32C69">
        <w:rPr>
          <w:rFonts w:ascii="Times New Roman" w:eastAsia="Times New Roman" w:hAnsi="Times New Roman" w:cs="Times New Roman"/>
          <w:b/>
          <w:bCs/>
          <w:sz w:val="23"/>
          <w:szCs w:val="23"/>
        </w:rPr>
        <w:t>İDARİ ŞARTNAME</w:t>
      </w:r>
    </w:p>
    <w:p w14:paraId="43EBA7A4" w14:textId="4F25BEF2" w:rsidR="006C2F46" w:rsidRPr="00C32C69" w:rsidRDefault="008F09AE" w:rsidP="006C2F46">
      <w:pPr>
        <w:pStyle w:val="ListeParagraf"/>
        <w:numPr>
          <w:ilvl w:val="0"/>
          <w:numId w:val="1"/>
        </w:numPr>
        <w:tabs>
          <w:tab w:val="left" w:pos="810"/>
        </w:tabs>
        <w:spacing w:before="96"/>
        <w:ind w:left="340" w:hanging="340"/>
        <w:jc w:val="both"/>
        <w:rPr>
          <w:b/>
          <w:bCs/>
          <w:sz w:val="23"/>
          <w:szCs w:val="23"/>
          <w:lang w:val="tr-TR"/>
        </w:rPr>
      </w:pPr>
      <w:r w:rsidRPr="00C32C69">
        <w:rPr>
          <w:b/>
          <w:bCs/>
          <w:sz w:val="23"/>
          <w:szCs w:val="23"/>
          <w:lang w:val="tr-TR"/>
        </w:rPr>
        <w:t>Giriş, Amaç ve Kapsam</w:t>
      </w:r>
    </w:p>
    <w:p w14:paraId="4ED8D365" w14:textId="1616F3DB" w:rsidR="008F09AE" w:rsidRPr="00C32C69" w:rsidRDefault="008F09AE" w:rsidP="008F09AE">
      <w:pPr>
        <w:pStyle w:val="ListeParagraf"/>
        <w:numPr>
          <w:ilvl w:val="1"/>
          <w:numId w:val="1"/>
        </w:numPr>
        <w:tabs>
          <w:tab w:val="left" w:pos="810"/>
        </w:tabs>
        <w:spacing w:before="96"/>
        <w:jc w:val="both"/>
        <w:rPr>
          <w:b/>
          <w:bCs/>
          <w:sz w:val="23"/>
          <w:szCs w:val="23"/>
          <w:lang w:val="tr-TR"/>
        </w:rPr>
      </w:pPr>
      <w:r w:rsidRPr="00C32C69">
        <w:rPr>
          <w:w w:val="105"/>
          <w:sz w:val="23"/>
          <w:szCs w:val="23"/>
          <w:lang w:val="tr-TR"/>
        </w:rPr>
        <w:t>Üniversitemizin ihtiyaçları “</w:t>
      </w:r>
      <w:r w:rsidR="00B73EEB" w:rsidRPr="00B73EEB">
        <w:rPr>
          <w:w w:val="105"/>
          <w:sz w:val="23"/>
          <w:szCs w:val="23"/>
          <w:lang w:val="tr-TR"/>
        </w:rPr>
        <w:t>Muhtelif Cihaz Alımı İhalesi</w:t>
      </w:r>
      <w:r w:rsidRPr="00C32C69">
        <w:rPr>
          <w:w w:val="105"/>
          <w:sz w:val="23"/>
          <w:szCs w:val="23"/>
          <w:lang w:val="tr-TR"/>
        </w:rPr>
        <w:t>” kapsamında aşağıda konusu yer alan şartnamemizdeki özellikleri belirtilen ürün ve ürünlere ilişkin alım yapılacaktır. Satın alımımızda Üniversitemiz ihtiyaçlarının tam olarak karşılanması ana kriterdir.</w:t>
      </w:r>
    </w:p>
    <w:p w14:paraId="6F32A208" w14:textId="77777777" w:rsidR="008F09AE" w:rsidRPr="00C32C69" w:rsidRDefault="008F09AE" w:rsidP="008F09AE">
      <w:pPr>
        <w:pStyle w:val="ListeParagraf"/>
        <w:tabs>
          <w:tab w:val="left" w:pos="810"/>
        </w:tabs>
        <w:spacing w:before="96"/>
        <w:ind w:firstLine="0"/>
        <w:jc w:val="both"/>
        <w:rPr>
          <w:b/>
          <w:bCs/>
          <w:sz w:val="23"/>
          <w:szCs w:val="23"/>
          <w:lang w:val="tr-TR"/>
        </w:rPr>
      </w:pPr>
    </w:p>
    <w:p w14:paraId="047EECAB" w14:textId="77777777" w:rsidR="008F09AE" w:rsidRPr="00C32C69" w:rsidRDefault="008F09AE" w:rsidP="008F09AE">
      <w:pPr>
        <w:pStyle w:val="ListeParagraf"/>
        <w:numPr>
          <w:ilvl w:val="0"/>
          <w:numId w:val="1"/>
        </w:numPr>
        <w:tabs>
          <w:tab w:val="left" w:pos="810"/>
        </w:tabs>
        <w:spacing w:before="9"/>
        <w:ind w:left="340" w:hanging="340"/>
        <w:jc w:val="both"/>
        <w:rPr>
          <w:b/>
          <w:bCs/>
          <w:sz w:val="23"/>
          <w:szCs w:val="23"/>
          <w:lang w:val="tr-TR"/>
        </w:rPr>
      </w:pPr>
      <w:r w:rsidRPr="00C32C69">
        <w:rPr>
          <w:b/>
          <w:bCs/>
          <w:sz w:val="23"/>
          <w:szCs w:val="23"/>
          <w:lang w:val="tr-TR"/>
        </w:rPr>
        <w:t>Tanımlar</w:t>
      </w:r>
    </w:p>
    <w:p w14:paraId="144A14FF" w14:textId="77777777" w:rsidR="008F09AE" w:rsidRPr="00C32C69" w:rsidRDefault="008F09AE" w:rsidP="008F09AE">
      <w:pPr>
        <w:pStyle w:val="ListeParagraf"/>
        <w:numPr>
          <w:ilvl w:val="1"/>
          <w:numId w:val="1"/>
        </w:numPr>
        <w:tabs>
          <w:tab w:val="left" w:pos="810"/>
        </w:tabs>
        <w:spacing w:before="9"/>
        <w:jc w:val="both"/>
        <w:rPr>
          <w:b/>
          <w:bCs/>
          <w:sz w:val="23"/>
          <w:szCs w:val="23"/>
          <w:lang w:val="tr-TR"/>
        </w:rPr>
      </w:pPr>
      <w:r w:rsidRPr="00C32C69">
        <w:rPr>
          <w:sz w:val="23"/>
          <w:szCs w:val="23"/>
          <w:lang w:val="tr-TR"/>
        </w:rPr>
        <w:t>İşbu şartnamede geçen ve aşağıda listelenen kısaltmalar metin içerisinde açıkça başka anlamda kullanıldığı ifade edilmediği sürece karşılarında belirtilen anlama gelecektir:</w:t>
      </w:r>
    </w:p>
    <w:p w14:paraId="791428F0" w14:textId="77777777" w:rsidR="008F09AE" w:rsidRPr="00C32C69" w:rsidRDefault="008F09AE" w:rsidP="008F09AE">
      <w:pPr>
        <w:tabs>
          <w:tab w:val="left" w:pos="810"/>
        </w:tabs>
        <w:spacing w:before="9"/>
        <w:ind w:left="470"/>
        <w:jc w:val="both"/>
        <w:rPr>
          <w:rFonts w:ascii="Times New Roman" w:hAnsi="Times New Roman" w:cs="Times New Roman"/>
          <w:b/>
          <w:bCs/>
          <w:sz w:val="23"/>
          <w:szCs w:val="23"/>
        </w:rPr>
      </w:pPr>
    </w:p>
    <w:p w14:paraId="15738922" w14:textId="77777777" w:rsidR="008F09AE" w:rsidRPr="00C32C69" w:rsidRDefault="008F09AE" w:rsidP="008F09AE">
      <w:pPr>
        <w:pStyle w:val="GvdeMetni"/>
        <w:spacing w:line="259" w:lineRule="auto"/>
        <w:ind w:left="984" w:firstLine="588"/>
        <w:jc w:val="both"/>
        <w:rPr>
          <w:sz w:val="23"/>
          <w:szCs w:val="23"/>
          <w:lang w:val="tr-TR"/>
        </w:rPr>
      </w:pPr>
      <w:r w:rsidRPr="00C32C69">
        <w:rPr>
          <w:sz w:val="23"/>
          <w:szCs w:val="23"/>
          <w:lang w:val="tr-TR"/>
        </w:rPr>
        <w:t>Üniversite</w:t>
      </w:r>
      <w:proofErr w:type="gramStart"/>
      <w:r w:rsidRPr="00C32C69">
        <w:rPr>
          <w:sz w:val="23"/>
          <w:szCs w:val="23"/>
          <w:lang w:val="tr-TR"/>
        </w:rPr>
        <w:tab/>
        <w:t xml:space="preserve">:   </w:t>
      </w:r>
      <w:proofErr w:type="gramEnd"/>
      <w:r w:rsidRPr="00C32C69">
        <w:rPr>
          <w:sz w:val="23"/>
          <w:szCs w:val="23"/>
          <w:lang w:val="tr-TR"/>
        </w:rPr>
        <w:t>İSTİNYE ÜNİVERSİTESİ</w:t>
      </w:r>
    </w:p>
    <w:p w14:paraId="0C60A044" w14:textId="77777777" w:rsidR="008F09AE" w:rsidRPr="00C32C69" w:rsidRDefault="008F09AE" w:rsidP="008F09AE">
      <w:pPr>
        <w:pStyle w:val="GvdeMetni"/>
        <w:spacing w:line="259" w:lineRule="auto"/>
        <w:ind w:left="1572"/>
        <w:jc w:val="both"/>
        <w:rPr>
          <w:sz w:val="23"/>
          <w:szCs w:val="23"/>
          <w:lang w:val="tr-TR"/>
        </w:rPr>
      </w:pPr>
      <w:r w:rsidRPr="00C32C69">
        <w:rPr>
          <w:sz w:val="23"/>
          <w:szCs w:val="23"/>
          <w:lang w:val="tr-TR"/>
        </w:rPr>
        <w:t>Firma</w:t>
      </w:r>
      <w:r w:rsidRPr="00C32C69">
        <w:rPr>
          <w:sz w:val="23"/>
          <w:szCs w:val="23"/>
          <w:lang w:val="tr-TR"/>
        </w:rPr>
        <w:tab/>
      </w:r>
      <w:proofErr w:type="gramStart"/>
      <w:r w:rsidRPr="00C32C69">
        <w:rPr>
          <w:sz w:val="23"/>
          <w:szCs w:val="23"/>
          <w:lang w:val="tr-TR"/>
        </w:rPr>
        <w:tab/>
        <w:t xml:space="preserve">:   </w:t>
      </w:r>
      <w:proofErr w:type="gramEnd"/>
      <w:r w:rsidRPr="00C32C69">
        <w:rPr>
          <w:sz w:val="23"/>
          <w:szCs w:val="23"/>
          <w:lang w:val="tr-TR"/>
        </w:rPr>
        <w:t>İş için teklif veren gerçek ve tüzel kişi</w:t>
      </w:r>
    </w:p>
    <w:p w14:paraId="71F10C0B" w14:textId="77777777" w:rsidR="008F09AE" w:rsidRPr="00C32C69" w:rsidRDefault="008F09AE" w:rsidP="008F09AE">
      <w:pPr>
        <w:pStyle w:val="GvdeMetni"/>
        <w:spacing w:before="3"/>
        <w:jc w:val="both"/>
        <w:rPr>
          <w:sz w:val="23"/>
          <w:szCs w:val="23"/>
          <w:lang w:val="tr-TR"/>
        </w:rPr>
      </w:pPr>
    </w:p>
    <w:p w14:paraId="4767FCCE" w14:textId="77777777" w:rsidR="008F09AE" w:rsidRPr="00C32C69" w:rsidRDefault="008F09AE" w:rsidP="008F09AE">
      <w:pPr>
        <w:pStyle w:val="ListeParagraf"/>
        <w:numPr>
          <w:ilvl w:val="0"/>
          <w:numId w:val="1"/>
        </w:numPr>
        <w:tabs>
          <w:tab w:val="left" w:pos="584"/>
        </w:tabs>
        <w:ind w:left="340" w:hanging="340"/>
        <w:jc w:val="both"/>
        <w:rPr>
          <w:b/>
          <w:bCs/>
          <w:sz w:val="23"/>
          <w:szCs w:val="23"/>
          <w:lang w:val="tr-TR"/>
        </w:rPr>
      </w:pPr>
      <w:r w:rsidRPr="00C32C69">
        <w:rPr>
          <w:b/>
          <w:bCs/>
          <w:sz w:val="23"/>
          <w:szCs w:val="23"/>
          <w:lang w:val="tr-TR"/>
        </w:rPr>
        <w:t xml:space="preserve">Teklif Başvurularının Verileceği </w:t>
      </w:r>
      <w:proofErr w:type="gramStart"/>
      <w:r w:rsidRPr="00C32C69">
        <w:rPr>
          <w:b/>
          <w:bCs/>
          <w:sz w:val="23"/>
          <w:szCs w:val="23"/>
          <w:lang w:val="tr-TR"/>
        </w:rPr>
        <w:t>Yer,  Son</w:t>
      </w:r>
      <w:proofErr w:type="gramEnd"/>
      <w:r w:rsidRPr="00C32C69">
        <w:rPr>
          <w:b/>
          <w:bCs/>
          <w:sz w:val="23"/>
          <w:szCs w:val="23"/>
          <w:lang w:val="tr-TR"/>
        </w:rPr>
        <w:t xml:space="preserve"> Başvuru</w:t>
      </w:r>
      <w:r w:rsidRPr="00C32C69">
        <w:rPr>
          <w:b/>
          <w:bCs/>
          <w:spacing w:val="-35"/>
          <w:sz w:val="23"/>
          <w:szCs w:val="23"/>
          <w:lang w:val="tr-TR"/>
        </w:rPr>
        <w:t xml:space="preserve"> </w:t>
      </w:r>
      <w:r w:rsidRPr="00C32C69">
        <w:rPr>
          <w:b/>
          <w:bCs/>
          <w:sz w:val="23"/>
          <w:szCs w:val="23"/>
          <w:lang w:val="tr-TR"/>
        </w:rPr>
        <w:t>Tarihi ve İhalenin Yapılacağı Yer</w:t>
      </w:r>
    </w:p>
    <w:p w14:paraId="7B5A3995" w14:textId="44488A36"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 xml:space="preserve">Firma tarafından hazırlanacak fiyat teklifi en geç </w:t>
      </w:r>
      <w:r w:rsidR="00B73EEB">
        <w:rPr>
          <w:sz w:val="23"/>
          <w:szCs w:val="23"/>
          <w:lang w:val="tr-TR"/>
        </w:rPr>
        <w:t>25.07.2025</w:t>
      </w:r>
      <w:r w:rsidR="00042542">
        <w:rPr>
          <w:sz w:val="23"/>
          <w:szCs w:val="23"/>
          <w:lang w:val="tr-TR"/>
        </w:rPr>
        <w:t xml:space="preserve"> </w:t>
      </w:r>
      <w:proofErr w:type="gramStart"/>
      <w:r w:rsidR="0055784C">
        <w:rPr>
          <w:sz w:val="23"/>
          <w:szCs w:val="23"/>
          <w:lang w:val="tr-TR"/>
        </w:rPr>
        <w:t>Cuma</w:t>
      </w:r>
      <w:proofErr w:type="gramEnd"/>
      <w:r w:rsidR="007361F0" w:rsidRPr="00C32C69">
        <w:rPr>
          <w:sz w:val="23"/>
          <w:szCs w:val="23"/>
          <w:lang w:val="tr-TR"/>
        </w:rPr>
        <w:t xml:space="preserve"> günü </w:t>
      </w:r>
      <w:r w:rsidRPr="00C32C69">
        <w:rPr>
          <w:sz w:val="23"/>
          <w:szCs w:val="23"/>
          <w:lang w:val="tr-TR"/>
        </w:rPr>
        <w:t xml:space="preserve">saat </w:t>
      </w:r>
      <w:r w:rsidR="001F6FF1" w:rsidRPr="00C32C69">
        <w:rPr>
          <w:sz w:val="23"/>
          <w:szCs w:val="23"/>
          <w:lang w:val="tr-TR"/>
        </w:rPr>
        <w:t>1</w:t>
      </w:r>
      <w:r w:rsidR="00B73EEB">
        <w:rPr>
          <w:sz w:val="23"/>
          <w:szCs w:val="23"/>
          <w:lang w:val="tr-TR"/>
        </w:rPr>
        <w:t>0:30</w:t>
      </w:r>
      <w:r w:rsidRPr="00C32C69">
        <w:rPr>
          <w:sz w:val="23"/>
          <w:szCs w:val="23"/>
          <w:lang w:val="tr-TR"/>
        </w:rPr>
        <w:t>’da kadar</w:t>
      </w:r>
      <w:r w:rsidRPr="00C32C69">
        <w:rPr>
          <w:spacing w:val="-11"/>
          <w:sz w:val="23"/>
          <w:szCs w:val="23"/>
          <w:lang w:val="tr-TR"/>
        </w:rPr>
        <w:t xml:space="preserve"> </w:t>
      </w:r>
      <w:r w:rsidRPr="00C32C69">
        <w:rPr>
          <w:sz w:val="23"/>
          <w:szCs w:val="23"/>
          <w:lang w:val="tr-TR"/>
        </w:rPr>
        <w:t xml:space="preserve">Üniversitemiz </w:t>
      </w:r>
      <w:r w:rsidR="00E116AA">
        <w:rPr>
          <w:sz w:val="23"/>
          <w:szCs w:val="23"/>
          <w:lang w:val="tr-TR"/>
        </w:rPr>
        <w:t>V</w:t>
      </w:r>
      <w:r w:rsidR="00814200" w:rsidRPr="00C32C69">
        <w:rPr>
          <w:sz w:val="23"/>
          <w:szCs w:val="23"/>
          <w:lang w:val="tr-TR"/>
        </w:rPr>
        <w:t>adi</w:t>
      </w:r>
      <w:r w:rsidRPr="00C32C69">
        <w:rPr>
          <w:sz w:val="23"/>
          <w:szCs w:val="23"/>
          <w:lang w:val="tr-TR"/>
        </w:rPr>
        <w:t xml:space="preserve"> Yerleşkesinde yer alan</w:t>
      </w:r>
      <w:r w:rsidRPr="00C32C69">
        <w:rPr>
          <w:spacing w:val="-10"/>
          <w:sz w:val="23"/>
          <w:szCs w:val="23"/>
          <w:lang w:val="tr-TR"/>
        </w:rPr>
        <w:t xml:space="preserve"> </w:t>
      </w:r>
      <w:r w:rsidRPr="00C32C69">
        <w:rPr>
          <w:sz w:val="23"/>
          <w:szCs w:val="23"/>
          <w:lang w:val="tr-TR"/>
        </w:rPr>
        <w:t xml:space="preserve">Satın Alma </w:t>
      </w:r>
      <w:r w:rsidR="00E116AA">
        <w:rPr>
          <w:sz w:val="23"/>
          <w:szCs w:val="23"/>
          <w:lang w:val="tr-TR"/>
        </w:rPr>
        <w:t>Daire Başkanlığına</w:t>
      </w:r>
      <w:r w:rsidRPr="00C32C69">
        <w:rPr>
          <w:spacing w:val="-10"/>
          <w:sz w:val="23"/>
          <w:szCs w:val="23"/>
          <w:lang w:val="tr-TR"/>
        </w:rPr>
        <w:t xml:space="preserve"> </w:t>
      </w:r>
      <w:r w:rsidRPr="00C32C69">
        <w:rPr>
          <w:sz w:val="23"/>
          <w:szCs w:val="23"/>
          <w:lang w:val="tr-TR"/>
        </w:rPr>
        <w:t>kapalı</w:t>
      </w:r>
      <w:r w:rsidRPr="00C32C69">
        <w:rPr>
          <w:spacing w:val="-10"/>
          <w:sz w:val="23"/>
          <w:szCs w:val="23"/>
          <w:lang w:val="tr-TR"/>
        </w:rPr>
        <w:t xml:space="preserve"> </w:t>
      </w:r>
      <w:r w:rsidRPr="00C32C69">
        <w:rPr>
          <w:sz w:val="23"/>
          <w:szCs w:val="23"/>
          <w:lang w:val="tr-TR"/>
        </w:rPr>
        <w:t>zarf</w:t>
      </w:r>
      <w:r w:rsidRPr="00C32C69">
        <w:rPr>
          <w:spacing w:val="-10"/>
          <w:sz w:val="23"/>
          <w:szCs w:val="23"/>
          <w:lang w:val="tr-TR"/>
        </w:rPr>
        <w:t xml:space="preserve"> </w:t>
      </w:r>
      <w:r w:rsidRPr="00C32C69">
        <w:rPr>
          <w:sz w:val="23"/>
          <w:szCs w:val="23"/>
          <w:lang w:val="tr-TR"/>
        </w:rPr>
        <w:t>ile</w:t>
      </w:r>
      <w:r w:rsidRPr="00C32C69">
        <w:rPr>
          <w:spacing w:val="-10"/>
          <w:sz w:val="23"/>
          <w:szCs w:val="23"/>
          <w:lang w:val="tr-TR"/>
        </w:rPr>
        <w:t xml:space="preserve"> </w:t>
      </w:r>
      <w:r w:rsidRPr="00C32C69">
        <w:rPr>
          <w:sz w:val="23"/>
          <w:szCs w:val="23"/>
          <w:lang w:val="tr-TR"/>
        </w:rPr>
        <w:t>ulaştırılması gerekmektedir.</w:t>
      </w:r>
    </w:p>
    <w:p w14:paraId="4F6005A9" w14:textId="4A6BE8C6"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 xml:space="preserve">İhalenin Yapılacağı yer: İstinye Üniversitesi – </w:t>
      </w:r>
      <w:r w:rsidR="0055784C" w:rsidRPr="0055784C">
        <w:rPr>
          <w:sz w:val="23"/>
          <w:szCs w:val="23"/>
          <w:lang w:val="tr-TR"/>
        </w:rPr>
        <w:t>Ayazağa mahallesi Azerbaycan caddesi 215. sokak no:10 C Blok Sarıyer/İstanbul</w:t>
      </w:r>
    </w:p>
    <w:p w14:paraId="31C5FA0A" w14:textId="71B815E3"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İhale tarihi ve saati:</w:t>
      </w:r>
      <w:r w:rsidR="0066275E" w:rsidRPr="00C32C69">
        <w:rPr>
          <w:sz w:val="23"/>
          <w:szCs w:val="23"/>
          <w:lang w:val="tr-TR"/>
        </w:rPr>
        <w:t xml:space="preserve"> </w:t>
      </w:r>
      <w:bookmarkStart w:id="0" w:name="_Hlk203386409"/>
      <w:r w:rsidR="00B73EEB">
        <w:rPr>
          <w:sz w:val="23"/>
          <w:szCs w:val="23"/>
          <w:lang w:val="tr-TR"/>
        </w:rPr>
        <w:t>25.07.2025</w:t>
      </w:r>
      <w:r w:rsidR="0055784C">
        <w:rPr>
          <w:sz w:val="23"/>
          <w:szCs w:val="23"/>
          <w:lang w:val="tr-TR"/>
        </w:rPr>
        <w:t xml:space="preserve"> </w:t>
      </w:r>
      <w:r w:rsidR="0055784C">
        <w:rPr>
          <w:sz w:val="23"/>
          <w:szCs w:val="23"/>
          <w:lang w:val="tr-TR"/>
        </w:rPr>
        <w:t>Cuma</w:t>
      </w:r>
      <w:r w:rsidR="0055784C">
        <w:rPr>
          <w:sz w:val="23"/>
          <w:szCs w:val="23"/>
          <w:lang w:val="tr-TR"/>
        </w:rPr>
        <w:t xml:space="preserve"> Günü Saat:</w:t>
      </w:r>
      <w:r w:rsidR="00B73EEB">
        <w:rPr>
          <w:sz w:val="23"/>
          <w:szCs w:val="23"/>
          <w:lang w:val="tr-TR"/>
        </w:rPr>
        <w:t xml:space="preserve"> </w:t>
      </w:r>
      <w:bookmarkEnd w:id="0"/>
      <w:r w:rsidR="00B1218D">
        <w:rPr>
          <w:sz w:val="23"/>
          <w:szCs w:val="23"/>
          <w:lang w:val="tr-TR"/>
        </w:rPr>
        <w:t>11:00</w:t>
      </w:r>
      <w:r w:rsidR="0055784C">
        <w:rPr>
          <w:sz w:val="23"/>
          <w:szCs w:val="23"/>
          <w:lang w:val="tr-TR"/>
        </w:rPr>
        <w:t xml:space="preserve"> </w:t>
      </w:r>
    </w:p>
    <w:p w14:paraId="13161CB7" w14:textId="77777777" w:rsidR="008F09AE" w:rsidRPr="00C32C69" w:rsidRDefault="008F09AE" w:rsidP="008F09AE">
      <w:pPr>
        <w:pStyle w:val="ListeParagraf"/>
        <w:numPr>
          <w:ilvl w:val="1"/>
          <w:numId w:val="1"/>
        </w:numPr>
        <w:tabs>
          <w:tab w:val="left" w:pos="584"/>
        </w:tabs>
        <w:jc w:val="both"/>
        <w:rPr>
          <w:sz w:val="23"/>
          <w:szCs w:val="23"/>
          <w:lang w:val="tr-TR"/>
        </w:rPr>
      </w:pPr>
      <w:r w:rsidRPr="00C32C69">
        <w:rPr>
          <w:sz w:val="23"/>
          <w:szCs w:val="23"/>
          <w:lang w:val="tr-TR"/>
        </w:rPr>
        <w:t>İhale Tarihi Tatil Günü; Tatil günleri sürelere dahil olup, sürenin son günü tatil gününe rastlarsa, süre tatil gününü izleyen çalışma gününün bitimine kadar uzayacaktır.</w:t>
      </w:r>
    </w:p>
    <w:p w14:paraId="52584C1B" w14:textId="77777777"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Tekliflerin Sunulma Şekli ve Kabul Şartları;</w:t>
      </w:r>
    </w:p>
    <w:p w14:paraId="206C876B" w14:textId="77777777"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İşbu şartnamede istenen tüm belge ve Firmanın antetli kâğıt üzerinde hazırlayacağı teklifi kaşeli ve imzalı olarak bir zarf içerisine konulmak zorundadır.</w:t>
      </w:r>
    </w:p>
    <w:p w14:paraId="7E93E504" w14:textId="77777777"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Zarfın üzerine Firma’nın adı, soyadı veya ticaret unvanı, tebligata esas açık adresi, teklifin hangi işe ait olduğu, Üniversitenin adı ve ihaleyi yapan idarenin açık adresi yazılır.</w:t>
      </w:r>
    </w:p>
    <w:p w14:paraId="0163C85D" w14:textId="77777777"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Zarfın yapışkan yeri Firma tarafından imzalanarak, mühürlenecek veya kaşelenecektir.</w:t>
      </w:r>
    </w:p>
    <w:p w14:paraId="6C0A39BA" w14:textId="288FD127" w:rsidR="008F09AE" w:rsidRPr="00C32C69" w:rsidRDefault="008F09AE" w:rsidP="008F09AE">
      <w:pPr>
        <w:pStyle w:val="ListeParagraf"/>
        <w:numPr>
          <w:ilvl w:val="2"/>
          <w:numId w:val="1"/>
        </w:numPr>
        <w:tabs>
          <w:tab w:val="left" w:pos="584"/>
        </w:tabs>
        <w:jc w:val="both"/>
        <w:rPr>
          <w:sz w:val="23"/>
          <w:szCs w:val="23"/>
          <w:lang w:val="tr-TR"/>
        </w:rPr>
      </w:pPr>
      <w:bookmarkStart w:id="1" w:name="_Hlk19180013"/>
      <w:r w:rsidRPr="00C32C69">
        <w:rPr>
          <w:sz w:val="23"/>
          <w:szCs w:val="23"/>
          <w:lang w:val="tr-TR"/>
        </w:rPr>
        <w:t>Firma dokümanı satın aldığına dair dekontu ihale tarihinden önce Üniversite’ye sunacak, ihale dokümanının alındığına ilişkin formu Üniversite’den temin ederek, zarf içerisinde bulunduracaktır. Eksik veya hatalı evrak olması halinde Üniversite, Evraklarının tamamlanmasını talep etmeksizin katılan Firma’nın ihale zarfını kabul etmeme hakkı bulunmaktadır.</w:t>
      </w:r>
    </w:p>
    <w:p w14:paraId="5F557946" w14:textId="53E3F77F"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 xml:space="preserve">İşbu şartnamede istenen tüm evrakların geçerlilik süresi ihale tarihi itibariyle 6 </w:t>
      </w:r>
      <w:proofErr w:type="spellStart"/>
      <w:r w:rsidRPr="00C32C69">
        <w:rPr>
          <w:sz w:val="23"/>
          <w:szCs w:val="23"/>
          <w:lang w:val="tr-TR"/>
        </w:rPr>
        <w:t>ay’dan</w:t>
      </w:r>
      <w:proofErr w:type="spellEnd"/>
      <w:r w:rsidRPr="00C32C69">
        <w:rPr>
          <w:sz w:val="23"/>
          <w:szCs w:val="23"/>
          <w:lang w:val="tr-TR"/>
        </w:rPr>
        <w:t xml:space="preserve"> fazla olamaz. Bu süreyi aşan bir evrakın tespiti halinde komisyon, Firma’</w:t>
      </w:r>
      <w:r w:rsidR="00544771" w:rsidRPr="00C32C69">
        <w:rPr>
          <w:sz w:val="23"/>
          <w:szCs w:val="23"/>
          <w:lang w:val="tr-TR"/>
        </w:rPr>
        <w:t xml:space="preserve"> </w:t>
      </w:r>
      <w:proofErr w:type="spellStart"/>
      <w:r w:rsidRPr="00C32C69">
        <w:rPr>
          <w:sz w:val="23"/>
          <w:szCs w:val="23"/>
          <w:lang w:val="tr-TR"/>
        </w:rPr>
        <w:t>n</w:t>
      </w:r>
      <w:r w:rsidR="00544771" w:rsidRPr="00C32C69">
        <w:rPr>
          <w:sz w:val="23"/>
          <w:szCs w:val="23"/>
          <w:lang w:val="tr-TR"/>
        </w:rPr>
        <w:t>ı</w:t>
      </w:r>
      <w:r w:rsidRPr="00C32C69">
        <w:rPr>
          <w:sz w:val="23"/>
          <w:szCs w:val="23"/>
          <w:lang w:val="tr-TR"/>
        </w:rPr>
        <w:t>n</w:t>
      </w:r>
      <w:proofErr w:type="spellEnd"/>
      <w:r w:rsidRPr="00C32C69">
        <w:rPr>
          <w:sz w:val="23"/>
          <w:szCs w:val="23"/>
          <w:lang w:val="tr-TR"/>
        </w:rPr>
        <w:t xml:space="preserve"> ihale zarfını kabul etmeme hakkını kullanabilir.</w:t>
      </w:r>
    </w:p>
    <w:bookmarkEnd w:id="1"/>
    <w:p w14:paraId="6D1A5C9A" w14:textId="77777777" w:rsidR="008F09AE"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Tekliflerin yukarıda belirtilen şekilde sunulmaması ve kazıntı, silinti, yıpranmış, imzasız veya kaşe/mühür bulunmayan zarflar işleme alınmayacaktır.</w:t>
      </w:r>
    </w:p>
    <w:p w14:paraId="2F519DDC" w14:textId="77777777" w:rsidR="00042542" w:rsidRDefault="00042542" w:rsidP="00042542">
      <w:pPr>
        <w:tabs>
          <w:tab w:val="left" w:pos="584"/>
        </w:tabs>
        <w:jc w:val="both"/>
        <w:rPr>
          <w:sz w:val="23"/>
          <w:szCs w:val="23"/>
        </w:rPr>
      </w:pPr>
    </w:p>
    <w:p w14:paraId="07411DB9" w14:textId="77777777" w:rsidR="00042542" w:rsidRDefault="00042542" w:rsidP="00042542">
      <w:pPr>
        <w:tabs>
          <w:tab w:val="left" w:pos="584"/>
        </w:tabs>
        <w:jc w:val="both"/>
        <w:rPr>
          <w:sz w:val="23"/>
          <w:szCs w:val="23"/>
        </w:rPr>
      </w:pPr>
    </w:p>
    <w:p w14:paraId="5F0E1BC3" w14:textId="77777777" w:rsidR="00042542" w:rsidRDefault="00042542" w:rsidP="00042542">
      <w:pPr>
        <w:tabs>
          <w:tab w:val="left" w:pos="584"/>
        </w:tabs>
        <w:jc w:val="both"/>
        <w:rPr>
          <w:sz w:val="23"/>
          <w:szCs w:val="23"/>
        </w:rPr>
      </w:pPr>
    </w:p>
    <w:p w14:paraId="6E2B27AF" w14:textId="77777777" w:rsidR="00042542" w:rsidRDefault="00042542" w:rsidP="00042542">
      <w:pPr>
        <w:tabs>
          <w:tab w:val="left" w:pos="584"/>
        </w:tabs>
        <w:jc w:val="both"/>
        <w:rPr>
          <w:sz w:val="23"/>
          <w:szCs w:val="23"/>
        </w:rPr>
      </w:pPr>
    </w:p>
    <w:p w14:paraId="3D878F52" w14:textId="77777777" w:rsidR="00042542" w:rsidRDefault="00042542" w:rsidP="00042542">
      <w:pPr>
        <w:tabs>
          <w:tab w:val="left" w:pos="584"/>
        </w:tabs>
        <w:jc w:val="both"/>
        <w:rPr>
          <w:sz w:val="23"/>
          <w:szCs w:val="23"/>
        </w:rPr>
      </w:pPr>
    </w:p>
    <w:p w14:paraId="40A3B0E1" w14:textId="77777777" w:rsidR="00042542" w:rsidRDefault="00042542" w:rsidP="00042542">
      <w:pPr>
        <w:tabs>
          <w:tab w:val="left" w:pos="584"/>
        </w:tabs>
        <w:jc w:val="both"/>
        <w:rPr>
          <w:sz w:val="23"/>
          <w:szCs w:val="23"/>
        </w:rPr>
      </w:pPr>
    </w:p>
    <w:p w14:paraId="4EFD3172" w14:textId="77777777" w:rsidR="00042542" w:rsidRPr="00042542" w:rsidRDefault="00042542" w:rsidP="00042542">
      <w:pPr>
        <w:tabs>
          <w:tab w:val="left" w:pos="584"/>
        </w:tabs>
        <w:jc w:val="both"/>
        <w:rPr>
          <w:sz w:val="23"/>
          <w:szCs w:val="23"/>
        </w:rPr>
      </w:pPr>
    </w:p>
    <w:p w14:paraId="71BE69D7" w14:textId="77777777" w:rsidR="003B6C03" w:rsidRPr="00C32C69" w:rsidRDefault="003B6C03" w:rsidP="008F09AE">
      <w:pPr>
        <w:tabs>
          <w:tab w:val="left" w:pos="584"/>
        </w:tabs>
        <w:jc w:val="both"/>
        <w:rPr>
          <w:rFonts w:ascii="Times New Roman" w:hAnsi="Times New Roman" w:cs="Times New Roman"/>
          <w:sz w:val="23"/>
          <w:szCs w:val="23"/>
        </w:rPr>
      </w:pPr>
    </w:p>
    <w:p w14:paraId="71200211" w14:textId="77777777" w:rsidR="008F09AE" w:rsidRPr="00C32C69" w:rsidRDefault="008F09AE" w:rsidP="008F09AE">
      <w:pPr>
        <w:pStyle w:val="Balk1"/>
        <w:numPr>
          <w:ilvl w:val="0"/>
          <w:numId w:val="1"/>
        </w:numPr>
        <w:ind w:left="340" w:right="0" w:hanging="340"/>
        <w:jc w:val="both"/>
        <w:rPr>
          <w:b/>
          <w:bCs/>
          <w:sz w:val="23"/>
          <w:szCs w:val="23"/>
          <w:lang w:val="tr-TR"/>
        </w:rPr>
      </w:pPr>
      <w:r w:rsidRPr="00C32C69">
        <w:rPr>
          <w:b/>
          <w:bCs/>
          <w:sz w:val="23"/>
          <w:szCs w:val="23"/>
          <w:lang w:val="tr-TR"/>
        </w:rPr>
        <w:lastRenderedPageBreak/>
        <w:t>İhale Dokümanının Görülmesi ve Temini</w:t>
      </w:r>
    </w:p>
    <w:p w14:paraId="73FC33A5" w14:textId="4A854EFE" w:rsidR="008F09AE" w:rsidRPr="00DA5584" w:rsidRDefault="008F09AE" w:rsidP="008F09AE">
      <w:pPr>
        <w:pStyle w:val="Balk1"/>
        <w:numPr>
          <w:ilvl w:val="1"/>
          <w:numId w:val="5"/>
        </w:numPr>
        <w:tabs>
          <w:tab w:val="num" w:pos="360"/>
        </w:tabs>
        <w:ind w:left="426" w:right="-288" w:firstLine="0"/>
        <w:jc w:val="both"/>
        <w:rPr>
          <w:b/>
          <w:bCs/>
          <w:sz w:val="23"/>
          <w:szCs w:val="23"/>
          <w:lang w:val="tr-TR"/>
        </w:rPr>
      </w:pPr>
      <w:r w:rsidRPr="00C32C69">
        <w:rPr>
          <w:sz w:val="23"/>
          <w:szCs w:val="23"/>
          <w:lang w:val="tr-TR"/>
        </w:rPr>
        <w:t>İhale dokümanı aşağıda belirtilen adreste bedelsiz olarak görülebilir. Ancak, ihaleye teklif verecek olanların kendisi veya temsilcilerinin idarece onaylı ihale dokümanını ihale tarihinden (ihale tarihi dâhil) önce satın almaları gerekmektedir. Belirtilen süreler dışında yapılan ödemeler için Üniversite’nin ilgili teklifleri kabul ve reddetme hakkı saklıdır. Yapılacak Ödemeler iade edilmeyecektir.</w:t>
      </w:r>
    </w:p>
    <w:p w14:paraId="06282B24" w14:textId="77777777" w:rsidR="00DA5584" w:rsidRDefault="00DA5584" w:rsidP="00DA5584">
      <w:pPr>
        <w:pStyle w:val="Balk1"/>
        <w:ind w:right="-288"/>
        <w:jc w:val="both"/>
        <w:rPr>
          <w:sz w:val="23"/>
          <w:szCs w:val="23"/>
          <w:lang w:val="tr-TR"/>
        </w:rPr>
      </w:pPr>
    </w:p>
    <w:p w14:paraId="1EBC339F" w14:textId="77777777" w:rsidR="00DA5584" w:rsidRPr="00C32C69" w:rsidRDefault="00DA5584" w:rsidP="00DA5584">
      <w:pPr>
        <w:pStyle w:val="Balk1"/>
        <w:ind w:right="-288"/>
        <w:jc w:val="both"/>
        <w:rPr>
          <w:b/>
          <w:bCs/>
          <w:sz w:val="23"/>
          <w:szCs w:val="23"/>
          <w:lang w:val="tr-TR"/>
        </w:rPr>
      </w:pPr>
    </w:p>
    <w:p w14:paraId="2D562951" w14:textId="30CC08C6" w:rsidR="008F09AE" w:rsidRPr="00C32C69" w:rsidRDefault="008F09AE" w:rsidP="008F09AE">
      <w:pPr>
        <w:pStyle w:val="Balk1"/>
        <w:numPr>
          <w:ilvl w:val="2"/>
          <w:numId w:val="1"/>
        </w:numPr>
        <w:ind w:right="-288" w:hanging="792"/>
        <w:jc w:val="both"/>
        <w:rPr>
          <w:b/>
          <w:bCs/>
          <w:sz w:val="23"/>
          <w:szCs w:val="23"/>
          <w:lang w:val="tr-TR"/>
        </w:rPr>
      </w:pPr>
      <w:proofErr w:type="spellStart"/>
      <w:r w:rsidRPr="00C32C69">
        <w:rPr>
          <w:sz w:val="23"/>
          <w:szCs w:val="23"/>
          <w:lang w:val="fr-FR"/>
        </w:rPr>
        <w:t>İhale</w:t>
      </w:r>
      <w:proofErr w:type="spellEnd"/>
      <w:r w:rsidRPr="00C32C69">
        <w:rPr>
          <w:sz w:val="23"/>
          <w:szCs w:val="23"/>
          <w:lang w:val="fr-FR"/>
        </w:rPr>
        <w:t xml:space="preserve"> </w:t>
      </w:r>
      <w:proofErr w:type="spellStart"/>
      <w:r w:rsidRPr="00C32C69">
        <w:rPr>
          <w:sz w:val="23"/>
          <w:szCs w:val="23"/>
          <w:lang w:val="fr-FR"/>
        </w:rPr>
        <w:t>dokümanının</w:t>
      </w:r>
      <w:proofErr w:type="spellEnd"/>
      <w:r w:rsidRPr="00C32C69">
        <w:rPr>
          <w:sz w:val="23"/>
          <w:szCs w:val="23"/>
          <w:lang w:val="fr-FR"/>
        </w:rPr>
        <w:t xml:space="preserve"> </w:t>
      </w:r>
      <w:proofErr w:type="spellStart"/>
      <w:r w:rsidRPr="00C32C69">
        <w:rPr>
          <w:sz w:val="23"/>
          <w:szCs w:val="23"/>
          <w:lang w:val="fr-FR"/>
        </w:rPr>
        <w:t>görülebileceği</w:t>
      </w:r>
      <w:proofErr w:type="spellEnd"/>
      <w:r w:rsidRPr="00C32C69">
        <w:rPr>
          <w:sz w:val="23"/>
          <w:szCs w:val="23"/>
          <w:lang w:val="fr-FR"/>
        </w:rPr>
        <w:t xml:space="preserve"> internet </w:t>
      </w:r>
      <w:proofErr w:type="spellStart"/>
      <w:proofErr w:type="gramStart"/>
      <w:r w:rsidRPr="00C32C69">
        <w:rPr>
          <w:sz w:val="23"/>
          <w:szCs w:val="23"/>
          <w:lang w:val="fr-FR"/>
        </w:rPr>
        <w:t>adresi</w:t>
      </w:r>
      <w:proofErr w:type="spellEnd"/>
      <w:r w:rsidRPr="00C32C69">
        <w:rPr>
          <w:sz w:val="23"/>
          <w:szCs w:val="23"/>
          <w:lang w:val="fr-FR"/>
        </w:rPr>
        <w:t>:</w:t>
      </w:r>
      <w:proofErr w:type="gramEnd"/>
      <w:r w:rsidRPr="00C32C69">
        <w:rPr>
          <w:sz w:val="23"/>
          <w:szCs w:val="23"/>
          <w:lang w:val="fr-FR"/>
        </w:rPr>
        <w:t xml:space="preserve"> </w:t>
      </w:r>
    </w:p>
    <w:p w14:paraId="384E75E3" w14:textId="77777777" w:rsidR="00814200" w:rsidRPr="00C32C69" w:rsidRDefault="008F09AE" w:rsidP="009A7098">
      <w:pPr>
        <w:pStyle w:val="Balk1"/>
        <w:numPr>
          <w:ilvl w:val="2"/>
          <w:numId w:val="1"/>
        </w:numPr>
        <w:ind w:right="-288" w:hanging="792"/>
        <w:rPr>
          <w:sz w:val="23"/>
          <w:szCs w:val="23"/>
          <w:lang w:val="tr-TR"/>
        </w:rPr>
      </w:pPr>
      <w:r w:rsidRPr="00C32C69">
        <w:rPr>
          <w:sz w:val="23"/>
          <w:szCs w:val="23"/>
          <w:lang w:val="tr-TR"/>
        </w:rPr>
        <w:t xml:space="preserve">İhale dokümanının satın alınabileceği yer: </w:t>
      </w:r>
      <w:r w:rsidR="00814200" w:rsidRPr="00C32C69">
        <w:rPr>
          <w:sz w:val="23"/>
          <w:szCs w:val="23"/>
          <w:lang w:val="tr-TR"/>
        </w:rPr>
        <w:t>Hamidiye Mahallesi, Selçuklu Caddesi, No:10 C-Blok 5. Kat – Satın Alma Daire Başkanlığı Ofisi Kağıthane-İstanbul</w:t>
      </w:r>
    </w:p>
    <w:p w14:paraId="74CC5A90" w14:textId="19917A10" w:rsidR="008F09AE" w:rsidRPr="00C32C69" w:rsidRDefault="008F09AE" w:rsidP="009A7098">
      <w:pPr>
        <w:pStyle w:val="Balk1"/>
        <w:numPr>
          <w:ilvl w:val="2"/>
          <w:numId w:val="1"/>
        </w:numPr>
        <w:ind w:right="-288" w:hanging="792"/>
        <w:rPr>
          <w:sz w:val="23"/>
          <w:szCs w:val="23"/>
          <w:lang w:val="tr-TR"/>
        </w:rPr>
      </w:pPr>
      <w:r w:rsidRPr="00C32C69">
        <w:rPr>
          <w:sz w:val="23"/>
          <w:szCs w:val="23"/>
          <w:lang w:val="tr-TR"/>
        </w:rPr>
        <w:t xml:space="preserve">İhale Doküman Satış Bedeli/Ödeme Şekli: </w:t>
      </w:r>
      <w:r w:rsidR="00042542">
        <w:rPr>
          <w:sz w:val="23"/>
          <w:szCs w:val="23"/>
          <w:lang w:val="tr-TR"/>
        </w:rPr>
        <w:t>5.000,00</w:t>
      </w:r>
      <w:r w:rsidRPr="00C32C69">
        <w:rPr>
          <w:sz w:val="23"/>
          <w:szCs w:val="23"/>
          <w:lang w:val="tr-TR"/>
        </w:rPr>
        <w:t xml:space="preserve"> TL / Banka Transferi</w:t>
      </w:r>
      <w:r w:rsidRPr="00C32C69">
        <w:rPr>
          <w:sz w:val="23"/>
          <w:szCs w:val="23"/>
          <w:lang w:val="tr-TR"/>
        </w:rPr>
        <w:br/>
        <w:t>Alıcı Adı: İstinye Üniversitesi</w:t>
      </w:r>
    </w:p>
    <w:p w14:paraId="5EBB32BB" w14:textId="77777777" w:rsidR="008F09AE" w:rsidRPr="00C32C69" w:rsidRDefault="008F09AE" w:rsidP="003B6C03">
      <w:pPr>
        <w:pStyle w:val="Balk1"/>
        <w:ind w:left="1926" w:right="-141"/>
        <w:rPr>
          <w:sz w:val="23"/>
          <w:szCs w:val="23"/>
          <w:lang w:val="tr-TR"/>
        </w:rPr>
      </w:pPr>
      <w:r w:rsidRPr="00C32C69">
        <w:rPr>
          <w:sz w:val="23"/>
          <w:szCs w:val="23"/>
          <w:lang w:val="tr-TR"/>
        </w:rPr>
        <w:t>Hesap Cinsi: TL</w:t>
      </w:r>
    </w:p>
    <w:p w14:paraId="4E9629D7" w14:textId="56ED5626" w:rsidR="008F09AE" w:rsidRPr="00C32C69" w:rsidRDefault="008F09AE" w:rsidP="00AA274E">
      <w:pPr>
        <w:pStyle w:val="Balk1"/>
        <w:ind w:left="1926" w:right="-288"/>
        <w:rPr>
          <w:sz w:val="23"/>
          <w:szCs w:val="23"/>
          <w:lang w:val="tr-TR"/>
        </w:rPr>
      </w:pPr>
      <w:r w:rsidRPr="00C32C69">
        <w:rPr>
          <w:sz w:val="23"/>
          <w:szCs w:val="23"/>
          <w:lang w:val="tr-TR"/>
        </w:rPr>
        <w:t xml:space="preserve">Banka: </w:t>
      </w:r>
      <w:r w:rsidR="00A45E97" w:rsidRPr="00C32C69">
        <w:rPr>
          <w:sz w:val="23"/>
          <w:szCs w:val="23"/>
          <w:lang w:val="tr-TR"/>
        </w:rPr>
        <w:t>Yapı kredi Bayrampaşa Çarşı Şb.</w:t>
      </w:r>
    </w:p>
    <w:p w14:paraId="71D00B3F" w14:textId="7914A885" w:rsidR="008F09AE" w:rsidRPr="00C32C69" w:rsidRDefault="008F09AE" w:rsidP="00AA274E">
      <w:pPr>
        <w:pStyle w:val="Balk1"/>
        <w:ind w:left="1926" w:right="-288"/>
        <w:rPr>
          <w:sz w:val="23"/>
          <w:szCs w:val="23"/>
          <w:lang w:val="tr-TR"/>
        </w:rPr>
      </w:pPr>
      <w:r w:rsidRPr="00C32C69">
        <w:rPr>
          <w:sz w:val="23"/>
          <w:szCs w:val="23"/>
          <w:lang w:val="tr-TR"/>
        </w:rPr>
        <w:t xml:space="preserve">IBAN Numarası: </w:t>
      </w:r>
      <w:r w:rsidR="00A45E97" w:rsidRPr="00C32C69">
        <w:rPr>
          <w:sz w:val="23"/>
          <w:szCs w:val="23"/>
          <w:lang w:val="tr-TR"/>
        </w:rPr>
        <w:t>TR60 0006 7010 0000 0048 5290 88</w:t>
      </w:r>
    </w:p>
    <w:p w14:paraId="554C708A" w14:textId="77777777" w:rsidR="008F09AE" w:rsidRPr="00C32C69" w:rsidRDefault="008F09AE" w:rsidP="008F09AE">
      <w:pPr>
        <w:pStyle w:val="Balk1"/>
        <w:numPr>
          <w:ilvl w:val="2"/>
          <w:numId w:val="1"/>
        </w:numPr>
        <w:ind w:right="-288" w:hanging="792"/>
        <w:jc w:val="both"/>
        <w:rPr>
          <w:b/>
          <w:bCs/>
          <w:sz w:val="23"/>
          <w:szCs w:val="23"/>
          <w:lang w:val="tr-TR"/>
        </w:rPr>
      </w:pPr>
      <w:r w:rsidRPr="00C32C69">
        <w:rPr>
          <w:sz w:val="23"/>
          <w:szCs w:val="23"/>
          <w:lang w:val="tr-TR"/>
        </w:rPr>
        <w:t xml:space="preserve">İhale Doküman ücreti yalnızca işbu </w:t>
      </w:r>
      <w:proofErr w:type="spellStart"/>
      <w:r w:rsidRPr="00C32C69">
        <w:rPr>
          <w:sz w:val="23"/>
          <w:szCs w:val="23"/>
          <w:lang w:val="tr-TR"/>
        </w:rPr>
        <w:t>Şartname’de</w:t>
      </w:r>
      <w:proofErr w:type="spellEnd"/>
      <w:r w:rsidRPr="00C32C69">
        <w:rPr>
          <w:sz w:val="23"/>
          <w:szCs w:val="23"/>
          <w:lang w:val="tr-TR"/>
        </w:rPr>
        <w:t xml:space="preserve"> belirtilen banka hesabına yatırılacaktır. Satın alındığına dair banka dekont, Üniversite’ye ibraz edilerek, “İhale </w:t>
      </w:r>
      <w:proofErr w:type="spellStart"/>
      <w:r w:rsidRPr="00C32C69">
        <w:rPr>
          <w:sz w:val="23"/>
          <w:szCs w:val="23"/>
          <w:lang w:val="tr-TR"/>
        </w:rPr>
        <w:t>Dökümanı</w:t>
      </w:r>
      <w:proofErr w:type="spellEnd"/>
      <w:r w:rsidRPr="00C32C69">
        <w:rPr>
          <w:sz w:val="23"/>
          <w:szCs w:val="23"/>
          <w:lang w:val="tr-TR"/>
        </w:rPr>
        <w:t xml:space="preserve"> </w:t>
      </w:r>
      <w:proofErr w:type="spellStart"/>
      <w:r w:rsidRPr="00C32C69">
        <w:rPr>
          <w:sz w:val="23"/>
          <w:szCs w:val="23"/>
          <w:lang w:val="tr-TR"/>
        </w:rPr>
        <w:t>Satınalındığına</w:t>
      </w:r>
      <w:proofErr w:type="spellEnd"/>
      <w:r w:rsidRPr="00C32C69">
        <w:rPr>
          <w:sz w:val="23"/>
          <w:szCs w:val="23"/>
          <w:lang w:val="tr-TR"/>
        </w:rPr>
        <w:t xml:space="preserve"> İlişkin Form” tutanağı temin edilecek, zarf içerisinde yer alacaktır.</w:t>
      </w:r>
    </w:p>
    <w:p w14:paraId="70863353" w14:textId="77777777" w:rsidR="008F09AE" w:rsidRPr="00C32C69" w:rsidRDefault="008F09AE" w:rsidP="008F09AE">
      <w:pPr>
        <w:pStyle w:val="Balk1"/>
        <w:ind w:left="1926" w:right="-288"/>
        <w:jc w:val="both"/>
        <w:rPr>
          <w:b/>
          <w:bCs/>
          <w:sz w:val="23"/>
          <w:szCs w:val="23"/>
          <w:lang w:val="tr-TR"/>
        </w:rPr>
      </w:pPr>
    </w:p>
    <w:p w14:paraId="676BE525" w14:textId="77777777" w:rsidR="008F09AE" w:rsidRPr="00C32C69" w:rsidRDefault="008F09AE" w:rsidP="008F09AE">
      <w:pPr>
        <w:pStyle w:val="ListeParagraf"/>
        <w:numPr>
          <w:ilvl w:val="0"/>
          <w:numId w:val="1"/>
        </w:numPr>
        <w:tabs>
          <w:tab w:val="left" w:pos="534"/>
        </w:tabs>
        <w:ind w:left="340" w:hanging="340"/>
        <w:jc w:val="both"/>
        <w:rPr>
          <w:b/>
          <w:bCs/>
          <w:sz w:val="23"/>
          <w:szCs w:val="23"/>
          <w:lang w:val="tr-TR"/>
        </w:rPr>
      </w:pPr>
      <w:r w:rsidRPr="00C32C69">
        <w:rPr>
          <w:b/>
          <w:bCs/>
          <w:sz w:val="23"/>
          <w:szCs w:val="23"/>
          <w:lang w:val="tr-TR"/>
        </w:rPr>
        <w:t>Satın Alım Konusu İşe İlişkin</w:t>
      </w:r>
      <w:r w:rsidRPr="00C32C69">
        <w:rPr>
          <w:b/>
          <w:bCs/>
          <w:spacing w:val="-25"/>
          <w:sz w:val="23"/>
          <w:szCs w:val="23"/>
          <w:lang w:val="tr-TR"/>
        </w:rPr>
        <w:t xml:space="preserve"> </w:t>
      </w:r>
      <w:r w:rsidRPr="00C32C69">
        <w:rPr>
          <w:b/>
          <w:bCs/>
          <w:sz w:val="23"/>
          <w:szCs w:val="23"/>
          <w:lang w:val="tr-TR"/>
        </w:rPr>
        <w:t>Bilgiler</w:t>
      </w:r>
    </w:p>
    <w:p w14:paraId="3142AF28" w14:textId="08BE4292" w:rsidR="008F09AE" w:rsidRPr="00C32C69" w:rsidRDefault="008F09AE" w:rsidP="008F09AE">
      <w:pPr>
        <w:pStyle w:val="ListeParagraf"/>
        <w:numPr>
          <w:ilvl w:val="1"/>
          <w:numId w:val="1"/>
        </w:numPr>
        <w:tabs>
          <w:tab w:val="left" w:pos="534"/>
        </w:tabs>
        <w:jc w:val="both"/>
        <w:rPr>
          <w:sz w:val="23"/>
          <w:szCs w:val="23"/>
          <w:lang w:val="tr-TR"/>
        </w:rPr>
      </w:pPr>
      <w:r w:rsidRPr="00C32C69">
        <w:rPr>
          <w:sz w:val="23"/>
          <w:szCs w:val="23"/>
          <w:lang w:val="tr-TR"/>
        </w:rPr>
        <w:t xml:space="preserve">İhale No: </w:t>
      </w:r>
      <w:r w:rsidR="00B73EEB" w:rsidRPr="00B73EEB">
        <w:rPr>
          <w:w w:val="105"/>
          <w:sz w:val="23"/>
          <w:szCs w:val="23"/>
          <w:lang w:val="tr-TR"/>
        </w:rPr>
        <w:t>2025-007</w:t>
      </w:r>
    </w:p>
    <w:p w14:paraId="66466EE4" w14:textId="02A8F895" w:rsidR="008F09AE" w:rsidRPr="00C32C69" w:rsidRDefault="008F09AE" w:rsidP="008F09AE">
      <w:pPr>
        <w:pStyle w:val="ListeParagraf"/>
        <w:numPr>
          <w:ilvl w:val="1"/>
          <w:numId w:val="1"/>
        </w:numPr>
        <w:tabs>
          <w:tab w:val="left" w:pos="534"/>
        </w:tabs>
        <w:jc w:val="both"/>
        <w:rPr>
          <w:sz w:val="23"/>
          <w:szCs w:val="23"/>
          <w:lang w:val="tr-TR"/>
        </w:rPr>
      </w:pPr>
      <w:r w:rsidRPr="00C32C69">
        <w:rPr>
          <w:sz w:val="23"/>
          <w:szCs w:val="23"/>
          <w:lang w:val="tr-TR"/>
        </w:rPr>
        <w:t xml:space="preserve">İşin Adı: </w:t>
      </w:r>
      <w:r w:rsidR="00B73EEB" w:rsidRPr="00B73EEB">
        <w:rPr>
          <w:w w:val="105"/>
          <w:sz w:val="23"/>
          <w:szCs w:val="23"/>
          <w:lang w:val="tr-TR"/>
        </w:rPr>
        <w:t>Muhtelif Cihaz Alımı İhalesi</w:t>
      </w:r>
    </w:p>
    <w:p w14:paraId="5F88F1CF" w14:textId="5393C445" w:rsidR="00A45E97" w:rsidRPr="00C32C69" w:rsidRDefault="008F09AE" w:rsidP="00A45E97">
      <w:pPr>
        <w:pStyle w:val="ListeParagraf"/>
        <w:numPr>
          <w:ilvl w:val="1"/>
          <w:numId w:val="1"/>
        </w:numPr>
        <w:tabs>
          <w:tab w:val="left" w:pos="534"/>
        </w:tabs>
        <w:jc w:val="both"/>
        <w:rPr>
          <w:sz w:val="23"/>
          <w:szCs w:val="23"/>
          <w:lang w:val="tr-TR"/>
        </w:rPr>
      </w:pPr>
      <w:r w:rsidRPr="00C32C69">
        <w:rPr>
          <w:sz w:val="23"/>
          <w:szCs w:val="23"/>
          <w:lang w:val="tr-TR"/>
        </w:rPr>
        <w:t xml:space="preserve">Ürün/Ürünlerin teslim yerleri Üniversite tarafından belirlenecektir; İstinye Üniversitesi </w:t>
      </w:r>
      <w:r w:rsidR="00A45E97" w:rsidRPr="00C32C69">
        <w:rPr>
          <w:sz w:val="23"/>
          <w:szCs w:val="23"/>
          <w:lang w:val="tr-TR"/>
        </w:rPr>
        <w:t>Vadi</w:t>
      </w:r>
      <w:r w:rsidRPr="00C32C69">
        <w:rPr>
          <w:sz w:val="23"/>
          <w:szCs w:val="23"/>
          <w:lang w:val="tr-TR"/>
        </w:rPr>
        <w:t xml:space="preserve"> kampüsüdür.</w:t>
      </w:r>
    </w:p>
    <w:p w14:paraId="56326E53" w14:textId="77777777" w:rsidR="008F09AE" w:rsidRPr="00C32C69" w:rsidRDefault="008F09AE" w:rsidP="008F09AE">
      <w:pPr>
        <w:pStyle w:val="ListeParagraf"/>
        <w:numPr>
          <w:ilvl w:val="0"/>
          <w:numId w:val="1"/>
        </w:numPr>
        <w:spacing w:before="76"/>
        <w:ind w:left="426" w:hanging="284"/>
        <w:jc w:val="both"/>
        <w:rPr>
          <w:b/>
          <w:bCs/>
          <w:sz w:val="23"/>
          <w:szCs w:val="23"/>
          <w:lang w:val="tr-TR"/>
        </w:rPr>
      </w:pPr>
      <w:r w:rsidRPr="00C32C69">
        <w:rPr>
          <w:b/>
          <w:bCs/>
          <w:sz w:val="23"/>
          <w:szCs w:val="23"/>
          <w:lang w:val="tr-TR"/>
        </w:rPr>
        <w:t>Satın Alıma İlişkin İdari ve Önkoşullar</w:t>
      </w:r>
    </w:p>
    <w:p w14:paraId="67BF45FC" w14:textId="7C2C2DC5" w:rsidR="008F09AE" w:rsidRPr="00C32C69"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Teklifler TL</w:t>
      </w:r>
      <w:r w:rsidR="00452156" w:rsidRPr="00C32C69">
        <w:rPr>
          <w:sz w:val="23"/>
          <w:szCs w:val="23"/>
          <w:lang w:val="tr-TR"/>
        </w:rPr>
        <w:t xml:space="preserve"> </w:t>
      </w:r>
      <w:r w:rsidR="002E5BAC" w:rsidRPr="00C32C69">
        <w:rPr>
          <w:sz w:val="23"/>
          <w:szCs w:val="23"/>
          <w:lang w:val="tr-TR"/>
        </w:rPr>
        <w:t>ve</w:t>
      </w:r>
      <w:r w:rsidR="00534E6E" w:rsidRPr="00C32C69">
        <w:rPr>
          <w:sz w:val="23"/>
          <w:szCs w:val="23"/>
          <w:lang w:val="tr-TR"/>
        </w:rPr>
        <w:t xml:space="preserve">ya </w:t>
      </w:r>
      <w:r w:rsidR="00544771" w:rsidRPr="00C32C69">
        <w:rPr>
          <w:sz w:val="23"/>
          <w:szCs w:val="23"/>
          <w:lang w:val="tr-TR"/>
        </w:rPr>
        <w:t>EURO</w:t>
      </w:r>
      <w:r w:rsidR="00534E6E" w:rsidRPr="00C32C69">
        <w:rPr>
          <w:sz w:val="23"/>
          <w:szCs w:val="23"/>
          <w:lang w:val="tr-TR"/>
        </w:rPr>
        <w:t xml:space="preserve"> veya USD</w:t>
      </w:r>
      <w:r w:rsidR="00544771" w:rsidRPr="00C32C69">
        <w:rPr>
          <w:sz w:val="23"/>
          <w:szCs w:val="23"/>
          <w:lang w:val="tr-TR"/>
        </w:rPr>
        <w:t xml:space="preserve"> </w:t>
      </w:r>
      <w:r w:rsidR="00452156" w:rsidRPr="00C32C69">
        <w:rPr>
          <w:sz w:val="23"/>
          <w:szCs w:val="23"/>
          <w:lang w:val="tr-TR"/>
        </w:rPr>
        <w:t>olarak verilecektir.</w:t>
      </w:r>
      <w:r w:rsidR="00534E6E" w:rsidRPr="00C32C69">
        <w:rPr>
          <w:sz w:val="23"/>
          <w:szCs w:val="23"/>
          <w:lang w:val="tr-TR"/>
        </w:rPr>
        <w:t xml:space="preserve"> Döviz verilen tekliflerde kur belirtilecektir. </w:t>
      </w:r>
    </w:p>
    <w:p w14:paraId="2FECBA9A" w14:textId="3709524B" w:rsidR="008F09AE" w:rsidRPr="00C32C69"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 xml:space="preserve">Kısmi Teklife </w:t>
      </w:r>
      <w:r w:rsidR="005D4740" w:rsidRPr="00C32C69">
        <w:rPr>
          <w:sz w:val="23"/>
          <w:szCs w:val="23"/>
          <w:lang w:val="tr-TR"/>
        </w:rPr>
        <w:t>Kapalıdır</w:t>
      </w:r>
      <w:r w:rsidRPr="00C32C69">
        <w:rPr>
          <w:sz w:val="23"/>
          <w:szCs w:val="23"/>
          <w:lang w:val="tr-TR"/>
        </w:rPr>
        <w:t>.</w:t>
      </w:r>
    </w:p>
    <w:p w14:paraId="27BF688F" w14:textId="167755D2" w:rsidR="008F09AE" w:rsidRPr="00C32C69"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 xml:space="preserve">Alternatif Teklife </w:t>
      </w:r>
      <w:r w:rsidR="005D4740" w:rsidRPr="00C32C69">
        <w:rPr>
          <w:sz w:val="23"/>
          <w:szCs w:val="23"/>
          <w:lang w:val="tr-TR"/>
        </w:rPr>
        <w:t xml:space="preserve">Açık Değildir. </w:t>
      </w:r>
    </w:p>
    <w:p w14:paraId="751AFBC8" w14:textId="77777777" w:rsidR="008F09AE" w:rsidRPr="00DA5584"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Üniversitemiz ihtiyaçlarının tam,</w:t>
      </w:r>
      <w:r w:rsidRPr="00C32C69">
        <w:rPr>
          <w:w w:val="105"/>
          <w:sz w:val="23"/>
          <w:szCs w:val="23"/>
          <w:lang w:val="tr-TR"/>
        </w:rPr>
        <w:t xml:space="preserve"> kaliteli, talebi karşılar nitelikte,</w:t>
      </w:r>
      <w:r w:rsidRPr="00C32C69">
        <w:rPr>
          <w:sz w:val="23"/>
          <w:szCs w:val="23"/>
          <w:lang w:val="tr-TR"/>
        </w:rPr>
        <w:t xml:space="preserve"> </w:t>
      </w:r>
      <w:r w:rsidRPr="00C32C69">
        <w:rPr>
          <w:w w:val="105"/>
          <w:sz w:val="23"/>
          <w:szCs w:val="23"/>
          <w:lang w:val="tr-TR"/>
        </w:rPr>
        <w:t xml:space="preserve">parçaların hiçbir bölümünde kırık, çatlak ve deformasyon </w:t>
      </w:r>
      <w:r w:rsidRPr="00DA5584">
        <w:rPr>
          <w:w w:val="105"/>
          <w:sz w:val="23"/>
          <w:szCs w:val="23"/>
          <w:lang w:val="tr-TR"/>
        </w:rPr>
        <w:t xml:space="preserve">hataları bulunmayan, sıfır ve </w:t>
      </w:r>
      <w:r w:rsidRPr="00DA5584">
        <w:rPr>
          <w:w w:val="105"/>
          <w:sz w:val="23"/>
          <w:szCs w:val="23"/>
          <w:u w:val="single"/>
          <w:lang w:val="tr-TR"/>
        </w:rPr>
        <w:t>kullanılmamış</w:t>
      </w:r>
      <w:r w:rsidRPr="00DA5584">
        <w:rPr>
          <w:w w:val="105"/>
          <w:sz w:val="23"/>
          <w:szCs w:val="23"/>
          <w:lang w:val="tr-TR"/>
        </w:rPr>
        <w:t xml:space="preserve"> ürünlerden </w:t>
      </w:r>
      <w:r w:rsidRPr="00DA5584">
        <w:rPr>
          <w:sz w:val="23"/>
          <w:szCs w:val="23"/>
          <w:lang w:val="tr-TR"/>
        </w:rPr>
        <w:t>karşılanması öncelikli</w:t>
      </w:r>
      <w:r w:rsidRPr="00DA5584">
        <w:rPr>
          <w:spacing w:val="-16"/>
          <w:sz w:val="23"/>
          <w:szCs w:val="23"/>
          <w:lang w:val="tr-TR"/>
        </w:rPr>
        <w:t xml:space="preserve"> </w:t>
      </w:r>
      <w:r w:rsidRPr="00DA5584">
        <w:rPr>
          <w:sz w:val="23"/>
          <w:szCs w:val="23"/>
          <w:lang w:val="tr-TR"/>
        </w:rPr>
        <w:t>şarttır.</w:t>
      </w:r>
    </w:p>
    <w:p w14:paraId="367712F0" w14:textId="1DF05D4A" w:rsidR="00832E4E" w:rsidRPr="00CE4E5A" w:rsidRDefault="008F09AE" w:rsidP="00CE4E5A">
      <w:pPr>
        <w:pStyle w:val="ListeParagraf"/>
        <w:numPr>
          <w:ilvl w:val="1"/>
          <w:numId w:val="1"/>
        </w:numPr>
        <w:tabs>
          <w:tab w:val="left" w:pos="1020"/>
          <w:tab w:val="left" w:pos="1021"/>
        </w:tabs>
        <w:jc w:val="both"/>
        <w:rPr>
          <w:sz w:val="23"/>
          <w:szCs w:val="23"/>
          <w:lang w:val="tr-TR"/>
        </w:rPr>
      </w:pPr>
      <w:proofErr w:type="spellStart"/>
      <w:r w:rsidRPr="00CE4E5A">
        <w:rPr>
          <w:w w:val="105"/>
          <w:sz w:val="23"/>
          <w:szCs w:val="23"/>
        </w:rPr>
        <w:t>Firmalar</w:t>
      </w:r>
      <w:proofErr w:type="spellEnd"/>
      <w:r w:rsidRPr="00CE4E5A">
        <w:rPr>
          <w:spacing w:val="-14"/>
          <w:w w:val="105"/>
          <w:sz w:val="23"/>
          <w:szCs w:val="23"/>
        </w:rPr>
        <w:t xml:space="preserve"> </w:t>
      </w:r>
      <w:proofErr w:type="spellStart"/>
      <w:r w:rsidRPr="00CE4E5A">
        <w:rPr>
          <w:w w:val="105"/>
          <w:sz w:val="23"/>
          <w:szCs w:val="23"/>
        </w:rPr>
        <w:t>tüm</w:t>
      </w:r>
      <w:proofErr w:type="spellEnd"/>
      <w:r w:rsidRPr="00CE4E5A">
        <w:rPr>
          <w:spacing w:val="-14"/>
          <w:w w:val="105"/>
          <w:sz w:val="23"/>
          <w:szCs w:val="23"/>
        </w:rPr>
        <w:t xml:space="preserve"> </w:t>
      </w:r>
      <w:proofErr w:type="spellStart"/>
      <w:r w:rsidRPr="00CE4E5A">
        <w:rPr>
          <w:w w:val="105"/>
          <w:sz w:val="23"/>
          <w:szCs w:val="23"/>
        </w:rPr>
        <w:t>ürün</w:t>
      </w:r>
      <w:proofErr w:type="spellEnd"/>
      <w:r w:rsidRPr="00CE4E5A">
        <w:rPr>
          <w:w w:val="105"/>
          <w:sz w:val="23"/>
          <w:szCs w:val="23"/>
        </w:rPr>
        <w:t>/</w:t>
      </w:r>
      <w:proofErr w:type="spellStart"/>
      <w:r w:rsidRPr="00CE4E5A">
        <w:rPr>
          <w:w w:val="105"/>
          <w:sz w:val="23"/>
          <w:szCs w:val="23"/>
        </w:rPr>
        <w:t>hizmete</w:t>
      </w:r>
      <w:proofErr w:type="spellEnd"/>
      <w:r w:rsidRPr="00CE4E5A">
        <w:rPr>
          <w:spacing w:val="-13"/>
          <w:w w:val="105"/>
          <w:sz w:val="23"/>
          <w:szCs w:val="23"/>
        </w:rPr>
        <w:t xml:space="preserve"> </w:t>
      </w:r>
      <w:proofErr w:type="spellStart"/>
      <w:r w:rsidRPr="00CE4E5A">
        <w:rPr>
          <w:w w:val="105"/>
          <w:sz w:val="23"/>
          <w:szCs w:val="23"/>
        </w:rPr>
        <w:t>ait</w:t>
      </w:r>
      <w:proofErr w:type="spellEnd"/>
      <w:r w:rsidRPr="00CE4E5A">
        <w:rPr>
          <w:spacing w:val="-14"/>
          <w:w w:val="105"/>
          <w:sz w:val="23"/>
          <w:szCs w:val="23"/>
        </w:rPr>
        <w:t xml:space="preserve"> </w:t>
      </w:r>
      <w:proofErr w:type="spellStart"/>
      <w:r w:rsidRPr="00CE4E5A">
        <w:rPr>
          <w:w w:val="105"/>
          <w:sz w:val="23"/>
          <w:szCs w:val="23"/>
        </w:rPr>
        <w:t>garanti</w:t>
      </w:r>
      <w:proofErr w:type="spellEnd"/>
      <w:r w:rsidRPr="00CE4E5A">
        <w:rPr>
          <w:spacing w:val="-12"/>
          <w:w w:val="105"/>
          <w:sz w:val="23"/>
          <w:szCs w:val="23"/>
        </w:rPr>
        <w:t xml:space="preserve"> </w:t>
      </w:r>
      <w:proofErr w:type="spellStart"/>
      <w:r w:rsidRPr="00CE4E5A">
        <w:rPr>
          <w:w w:val="105"/>
          <w:sz w:val="23"/>
          <w:szCs w:val="23"/>
        </w:rPr>
        <w:t>sürelerini</w:t>
      </w:r>
      <w:proofErr w:type="spellEnd"/>
      <w:r w:rsidRPr="00CE4E5A">
        <w:rPr>
          <w:spacing w:val="-11"/>
          <w:w w:val="105"/>
          <w:sz w:val="23"/>
          <w:szCs w:val="23"/>
        </w:rPr>
        <w:t xml:space="preserve"> </w:t>
      </w:r>
      <w:proofErr w:type="spellStart"/>
      <w:r w:rsidRPr="00CE4E5A">
        <w:rPr>
          <w:w w:val="105"/>
          <w:sz w:val="23"/>
          <w:szCs w:val="23"/>
        </w:rPr>
        <w:t>tekliflerinde</w:t>
      </w:r>
      <w:proofErr w:type="spellEnd"/>
      <w:r w:rsidRPr="00CE4E5A">
        <w:rPr>
          <w:spacing w:val="-14"/>
          <w:w w:val="105"/>
          <w:sz w:val="23"/>
          <w:szCs w:val="23"/>
        </w:rPr>
        <w:t xml:space="preserve"> </w:t>
      </w:r>
      <w:proofErr w:type="spellStart"/>
      <w:r w:rsidRPr="00CE4E5A">
        <w:rPr>
          <w:w w:val="105"/>
          <w:sz w:val="23"/>
          <w:szCs w:val="23"/>
        </w:rPr>
        <w:t>açıkça</w:t>
      </w:r>
      <w:proofErr w:type="spellEnd"/>
      <w:r w:rsidRPr="00CE4E5A">
        <w:rPr>
          <w:spacing w:val="-14"/>
          <w:w w:val="105"/>
          <w:sz w:val="23"/>
          <w:szCs w:val="23"/>
        </w:rPr>
        <w:t xml:space="preserve"> </w:t>
      </w:r>
      <w:r w:rsidRPr="00CE4E5A">
        <w:rPr>
          <w:w w:val="105"/>
          <w:sz w:val="23"/>
          <w:szCs w:val="23"/>
        </w:rPr>
        <w:t>ve</w:t>
      </w:r>
      <w:r w:rsidRPr="00CE4E5A">
        <w:rPr>
          <w:spacing w:val="-12"/>
          <w:w w:val="105"/>
          <w:sz w:val="23"/>
          <w:szCs w:val="23"/>
        </w:rPr>
        <w:t xml:space="preserve"> </w:t>
      </w:r>
      <w:proofErr w:type="spellStart"/>
      <w:r w:rsidRPr="00CE4E5A">
        <w:rPr>
          <w:w w:val="105"/>
          <w:sz w:val="23"/>
          <w:szCs w:val="23"/>
        </w:rPr>
        <w:t>ayrıca</w:t>
      </w:r>
      <w:proofErr w:type="spellEnd"/>
      <w:r w:rsidRPr="00CE4E5A">
        <w:rPr>
          <w:spacing w:val="-12"/>
          <w:w w:val="105"/>
          <w:sz w:val="23"/>
          <w:szCs w:val="23"/>
        </w:rPr>
        <w:t xml:space="preserve"> </w:t>
      </w:r>
      <w:proofErr w:type="spellStart"/>
      <w:r w:rsidRPr="00CE4E5A">
        <w:rPr>
          <w:w w:val="105"/>
          <w:sz w:val="23"/>
          <w:szCs w:val="23"/>
        </w:rPr>
        <w:t>belirtecektir</w:t>
      </w:r>
      <w:proofErr w:type="spellEnd"/>
      <w:r w:rsidRPr="00CE4E5A">
        <w:rPr>
          <w:w w:val="105"/>
          <w:sz w:val="23"/>
          <w:szCs w:val="23"/>
        </w:rPr>
        <w:t xml:space="preserve">. </w:t>
      </w:r>
      <w:proofErr w:type="spellStart"/>
      <w:r w:rsidR="00832E4E" w:rsidRPr="00CE4E5A">
        <w:rPr>
          <w:w w:val="105"/>
          <w:sz w:val="23"/>
          <w:szCs w:val="23"/>
        </w:rPr>
        <w:t>Firmalar</w:t>
      </w:r>
      <w:proofErr w:type="spellEnd"/>
      <w:r w:rsidR="00832E4E" w:rsidRPr="00CE4E5A">
        <w:rPr>
          <w:w w:val="105"/>
          <w:sz w:val="23"/>
          <w:szCs w:val="23"/>
        </w:rPr>
        <w:t xml:space="preserve"> </w:t>
      </w:r>
      <w:proofErr w:type="spellStart"/>
      <w:r w:rsidR="00832E4E" w:rsidRPr="00CE4E5A">
        <w:rPr>
          <w:w w:val="105"/>
          <w:sz w:val="23"/>
          <w:szCs w:val="23"/>
        </w:rPr>
        <w:t>tüm</w:t>
      </w:r>
      <w:proofErr w:type="spellEnd"/>
      <w:r w:rsidR="00832E4E" w:rsidRPr="00CE4E5A">
        <w:rPr>
          <w:w w:val="105"/>
          <w:sz w:val="23"/>
          <w:szCs w:val="23"/>
        </w:rPr>
        <w:t xml:space="preserve"> </w:t>
      </w:r>
      <w:proofErr w:type="spellStart"/>
      <w:r w:rsidR="00832E4E" w:rsidRPr="00CE4E5A">
        <w:rPr>
          <w:w w:val="105"/>
          <w:sz w:val="23"/>
          <w:szCs w:val="23"/>
        </w:rPr>
        <w:t>ürün</w:t>
      </w:r>
      <w:proofErr w:type="spellEnd"/>
      <w:r w:rsidR="00832E4E" w:rsidRPr="00CE4E5A">
        <w:rPr>
          <w:w w:val="105"/>
          <w:sz w:val="23"/>
          <w:szCs w:val="23"/>
        </w:rPr>
        <w:t xml:space="preserve"> ve </w:t>
      </w:r>
      <w:proofErr w:type="spellStart"/>
      <w:r w:rsidR="00832E4E" w:rsidRPr="00CE4E5A">
        <w:rPr>
          <w:w w:val="105"/>
          <w:sz w:val="23"/>
          <w:szCs w:val="23"/>
        </w:rPr>
        <w:t>hizmete</w:t>
      </w:r>
      <w:proofErr w:type="spellEnd"/>
      <w:r w:rsidR="00832E4E" w:rsidRPr="00CE4E5A">
        <w:rPr>
          <w:w w:val="105"/>
          <w:sz w:val="23"/>
          <w:szCs w:val="23"/>
        </w:rPr>
        <w:t xml:space="preserve"> </w:t>
      </w:r>
      <w:proofErr w:type="spellStart"/>
      <w:r w:rsidR="00832E4E" w:rsidRPr="00CE4E5A">
        <w:rPr>
          <w:w w:val="105"/>
          <w:sz w:val="23"/>
          <w:szCs w:val="23"/>
        </w:rPr>
        <w:t>ait</w:t>
      </w:r>
      <w:proofErr w:type="spellEnd"/>
      <w:r w:rsidR="00832E4E" w:rsidRPr="00CE4E5A">
        <w:rPr>
          <w:w w:val="105"/>
          <w:sz w:val="23"/>
          <w:szCs w:val="23"/>
        </w:rPr>
        <w:t xml:space="preserve"> </w:t>
      </w:r>
      <w:proofErr w:type="spellStart"/>
      <w:r w:rsidR="00832E4E" w:rsidRPr="00CE4E5A">
        <w:rPr>
          <w:w w:val="105"/>
          <w:sz w:val="23"/>
          <w:szCs w:val="23"/>
        </w:rPr>
        <w:t>en</w:t>
      </w:r>
      <w:proofErr w:type="spellEnd"/>
      <w:r w:rsidR="00832E4E" w:rsidRPr="00CE4E5A">
        <w:rPr>
          <w:w w:val="105"/>
          <w:sz w:val="23"/>
          <w:szCs w:val="23"/>
        </w:rPr>
        <w:t xml:space="preserve"> </w:t>
      </w:r>
      <w:proofErr w:type="spellStart"/>
      <w:r w:rsidR="00832E4E" w:rsidRPr="00CE4E5A">
        <w:rPr>
          <w:w w:val="105"/>
          <w:sz w:val="23"/>
          <w:szCs w:val="23"/>
        </w:rPr>
        <w:t>az</w:t>
      </w:r>
      <w:proofErr w:type="spellEnd"/>
      <w:r w:rsidR="00832E4E" w:rsidRPr="00CE4E5A">
        <w:rPr>
          <w:w w:val="105"/>
          <w:sz w:val="23"/>
          <w:szCs w:val="23"/>
        </w:rPr>
        <w:t xml:space="preserve"> </w:t>
      </w:r>
      <w:r w:rsidR="00B73EEB">
        <w:rPr>
          <w:w w:val="105"/>
          <w:sz w:val="23"/>
          <w:szCs w:val="23"/>
        </w:rPr>
        <w:t>2</w:t>
      </w:r>
      <w:r w:rsidR="00832E4E" w:rsidRPr="00CE4E5A">
        <w:rPr>
          <w:w w:val="105"/>
          <w:sz w:val="23"/>
          <w:szCs w:val="23"/>
        </w:rPr>
        <w:t xml:space="preserve"> (</w:t>
      </w:r>
      <w:proofErr w:type="spellStart"/>
      <w:r w:rsidR="00B73EEB">
        <w:rPr>
          <w:w w:val="105"/>
          <w:sz w:val="23"/>
          <w:szCs w:val="23"/>
        </w:rPr>
        <w:t>iki</w:t>
      </w:r>
      <w:proofErr w:type="spellEnd"/>
      <w:r w:rsidR="00B73EEB">
        <w:rPr>
          <w:w w:val="105"/>
          <w:sz w:val="23"/>
          <w:szCs w:val="23"/>
        </w:rPr>
        <w:t>)</w:t>
      </w:r>
      <w:r w:rsidR="003B6C03" w:rsidRPr="00CE4E5A">
        <w:rPr>
          <w:w w:val="105"/>
          <w:sz w:val="23"/>
          <w:szCs w:val="23"/>
        </w:rPr>
        <w:t xml:space="preserve"> </w:t>
      </w:r>
      <w:proofErr w:type="spellStart"/>
      <w:r w:rsidR="003B6C03" w:rsidRPr="00CE4E5A">
        <w:rPr>
          <w:w w:val="105"/>
          <w:sz w:val="23"/>
          <w:szCs w:val="23"/>
        </w:rPr>
        <w:t>yıl</w:t>
      </w:r>
      <w:proofErr w:type="spellEnd"/>
      <w:r w:rsidR="003B6C03" w:rsidRPr="00CE4E5A">
        <w:rPr>
          <w:w w:val="105"/>
          <w:sz w:val="23"/>
          <w:szCs w:val="23"/>
        </w:rPr>
        <w:t xml:space="preserve"> </w:t>
      </w:r>
      <w:proofErr w:type="spellStart"/>
      <w:proofErr w:type="gramStart"/>
      <w:r w:rsidR="003B6C03" w:rsidRPr="00CE4E5A">
        <w:rPr>
          <w:w w:val="105"/>
          <w:sz w:val="23"/>
          <w:szCs w:val="23"/>
        </w:rPr>
        <w:t>garanti</w:t>
      </w:r>
      <w:proofErr w:type="spellEnd"/>
      <w:r w:rsidR="003B6C03" w:rsidRPr="00CE4E5A">
        <w:rPr>
          <w:w w:val="105"/>
          <w:sz w:val="23"/>
          <w:szCs w:val="23"/>
        </w:rPr>
        <w:t xml:space="preserve"> </w:t>
      </w:r>
      <w:r w:rsidR="00832E4E" w:rsidRPr="00CE4E5A">
        <w:rPr>
          <w:w w:val="105"/>
          <w:sz w:val="23"/>
          <w:szCs w:val="23"/>
        </w:rPr>
        <w:t xml:space="preserve"> </w:t>
      </w:r>
      <w:proofErr w:type="spellStart"/>
      <w:r w:rsidR="00832E4E" w:rsidRPr="00CE4E5A">
        <w:rPr>
          <w:w w:val="105"/>
          <w:sz w:val="23"/>
          <w:szCs w:val="23"/>
        </w:rPr>
        <w:t>sürelerini</w:t>
      </w:r>
      <w:proofErr w:type="spellEnd"/>
      <w:proofErr w:type="gramEnd"/>
      <w:r w:rsidR="00832E4E" w:rsidRPr="00CE4E5A">
        <w:rPr>
          <w:w w:val="105"/>
          <w:sz w:val="23"/>
          <w:szCs w:val="23"/>
        </w:rPr>
        <w:t xml:space="preserve"> </w:t>
      </w:r>
      <w:proofErr w:type="spellStart"/>
      <w:r w:rsidR="00832E4E" w:rsidRPr="00CE4E5A">
        <w:rPr>
          <w:w w:val="105"/>
          <w:sz w:val="23"/>
          <w:szCs w:val="23"/>
        </w:rPr>
        <w:t>kabul</w:t>
      </w:r>
      <w:proofErr w:type="spellEnd"/>
      <w:r w:rsidR="00832E4E" w:rsidRPr="00CE4E5A">
        <w:rPr>
          <w:w w:val="105"/>
          <w:sz w:val="23"/>
          <w:szCs w:val="23"/>
        </w:rPr>
        <w:t xml:space="preserve"> </w:t>
      </w:r>
      <w:proofErr w:type="spellStart"/>
      <w:r w:rsidR="00832E4E" w:rsidRPr="00CE4E5A">
        <w:rPr>
          <w:w w:val="105"/>
          <w:sz w:val="23"/>
          <w:szCs w:val="23"/>
        </w:rPr>
        <w:t>ettiklerini</w:t>
      </w:r>
      <w:proofErr w:type="spellEnd"/>
      <w:r w:rsidR="00832E4E" w:rsidRPr="00CE4E5A">
        <w:rPr>
          <w:w w:val="105"/>
          <w:sz w:val="23"/>
          <w:szCs w:val="23"/>
        </w:rPr>
        <w:t xml:space="preserve"> </w:t>
      </w:r>
      <w:proofErr w:type="spellStart"/>
      <w:r w:rsidR="00832E4E" w:rsidRPr="00CE4E5A">
        <w:rPr>
          <w:w w:val="105"/>
          <w:sz w:val="23"/>
          <w:szCs w:val="23"/>
        </w:rPr>
        <w:t>açıkça</w:t>
      </w:r>
      <w:proofErr w:type="spellEnd"/>
      <w:r w:rsidR="00832E4E" w:rsidRPr="00CE4E5A">
        <w:rPr>
          <w:w w:val="105"/>
          <w:sz w:val="23"/>
          <w:szCs w:val="23"/>
        </w:rPr>
        <w:t xml:space="preserve"> </w:t>
      </w:r>
      <w:proofErr w:type="spellStart"/>
      <w:r w:rsidR="00832E4E" w:rsidRPr="00CE4E5A">
        <w:rPr>
          <w:w w:val="105"/>
          <w:sz w:val="23"/>
          <w:szCs w:val="23"/>
        </w:rPr>
        <w:t>belirtilecektir</w:t>
      </w:r>
      <w:proofErr w:type="spellEnd"/>
      <w:r w:rsidR="00832E4E" w:rsidRPr="00CE4E5A">
        <w:rPr>
          <w:w w:val="105"/>
          <w:sz w:val="23"/>
          <w:szCs w:val="23"/>
        </w:rPr>
        <w:t xml:space="preserve">. </w:t>
      </w:r>
      <w:proofErr w:type="spellStart"/>
      <w:r w:rsidRPr="00CE4E5A">
        <w:rPr>
          <w:w w:val="105"/>
          <w:sz w:val="23"/>
          <w:szCs w:val="23"/>
        </w:rPr>
        <w:t>İşbu</w:t>
      </w:r>
      <w:proofErr w:type="spellEnd"/>
      <w:r w:rsidRPr="00CE4E5A">
        <w:rPr>
          <w:w w:val="105"/>
          <w:sz w:val="23"/>
          <w:szCs w:val="23"/>
        </w:rPr>
        <w:t xml:space="preserve"> Şartname’de </w:t>
      </w:r>
      <w:proofErr w:type="spellStart"/>
      <w:r w:rsidRPr="00CE4E5A">
        <w:rPr>
          <w:w w:val="105"/>
          <w:sz w:val="23"/>
          <w:szCs w:val="23"/>
        </w:rPr>
        <w:t>belirtilen</w:t>
      </w:r>
      <w:proofErr w:type="spellEnd"/>
      <w:r w:rsidR="00832E4E" w:rsidRPr="00CE4E5A">
        <w:rPr>
          <w:w w:val="105"/>
          <w:sz w:val="23"/>
          <w:szCs w:val="23"/>
        </w:rPr>
        <w:t xml:space="preserve"> </w:t>
      </w:r>
      <w:r w:rsidR="00B73EEB">
        <w:rPr>
          <w:w w:val="105"/>
          <w:sz w:val="23"/>
          <w:szCs w:val="23"/>
        </w:rPr>
        <w:t>2</w:t>
      </w:r>
      <w:r w:rsidR="00B73EEB" w:rsidRPr="00CE4E5A">
        <w:rPr>
          <w:w w:val="105"/>
          <w:sz w:val="23"/>
          <w:szCs w:val="23"/>
        </w:rPr>
        <w:t xml:space="preserve"> (</w:t>
      </w:r>
      <w:proofErr w:type="spellStart"/>
      <w:r w:rsidR="00B73EEB">
        <w:rPr>
          <w:w w:val="105"/>
          <w:sz w:val="23"/>
          <w:szCs w:val="23"/>
        </w:rPr>
        <w:t>iki</w:t>
      </w:r>
      <w:proofErr w:type="spellEnd"/>
      <w:r w:rsidR="00B73EEB">
        <w:rPr>
          <w:w w:val="105"/>
          <w:sz w:val="23"/>
          <w:szCs w:val="23"/>
        </w:rPr>
        <w:t>)</w:t>
      </w:r>
      <w:r w:rsidR="00B73EEB" w:rsidRPr="00CE4E5A">
        <w:rPr>
          <w:w w:val="105"/>
          <w:sz w:val="23"/>
          <w:szCs w:val="23"/>
        </w:rPr>
        <w:t xml:space="preserve"> </w:t>
      </w:r>
      <w:proofErr w:type="spellStart"/>
      <w:r w:rsidR="00832E4E" w:rsidRPr="00CE4E5A">
        <w:rPr>
          <w:w w:val="105"/>
          <w:sz w:val="23"/>
          <w:szCs w:val="23"/>
        </w:rPr>
        <w:t>yıl</w:t>
      </w:r>
      <w:proofErr w:type="spellEnd"/>
      <w:r w:rsidR="00CE4E5A">
        <w:rPr>
          <w:w w:val="105"/>
          <w:sz w:val="23"/>
          <w:szCs w:val="23"/>
        </w:rPr>
        <w:t xml:space="preserve"> </w:t>
      </w:r>
      <w:proofErr w:type="spellStart"/>
      <w:r w:rsidRPr="00CE4E5A">
        <w:rPr>
          <w:w w:val="105"/>
          <w:sz w:val="23"/>
          <w:szCs w:val="23"/>
        </w:rPr>
        <w:t>garanti</w:t>
      </w:r>
      <w:proofErr w:type="spellEnd"/>
      <w:r w:rsidRPr="00CE4E5A">
        <w:rPr>
          <w:w w:val="105"/>
          <w:sz w:val="23"/>
          <w:szCs w:val="23"/>
        </w:rPr>
        <w:t xml:space="preserve"> </w:t>
      </w:r>
      <w:proofErr w:type="spellStart"/>
      <w:r w:rsidRPr="00CE4E5A">
        <w:rPr>
          <w:w w:val="105"/>
          <w:sz w:val="23"/>
          <w:szCs w:val="23"/>
        </w:rPr>
        <w:t>süre</w:t>
      </w:r>
      <w:r w:rsidR="00832E4E" w:rsidRPr="00CE4E5A">
        <w:rPr>
          <w:w w:val="105"/>
          <w:sz w:val="23"/>
          <w:szCs w:val="23"/>
        </w:rPr>
        <w:t>si</w:t>
      </w:r>
      <w:proofErr w:type="spellEnd"/>
      <w:r w:rsidRPr="00CE4E5A">
        <w:rPr>
          <w:w w:val="105"/>
          <w:sz w:val="23"/>
          <w:szCs w:val="23"/>
        </w:rPr>
        <w:t xml:space="preserve"> </w:t>
      </w:r>
      <w:proofErr w:type="spellStart"/>
      <w:r w:rsidRPr="00CE4E5A">
        <w:rPr>
          <w:w w:val="105"/>
          <w:sz w:val="23"/>
          <w:szCs w:val="23"/>
        </w:rPr>
        <w:t>dikkate</w:t>
      </w:r>
      <w:proofErr w:type="spellEnd"/>
      <w:r w:rsidRPr="00CE4E5A">
        <w:rPr>
          <w:w w:val="105"/>
          <w:sz w:val="23"/>
          <w:szCs w:val="23"/>
        </w:rPr>
        <w:t xml:space="preserve"> </w:t>
      </w:r>
      <w:proofErr w:type="spellStart"/>
      <w:r w:rsidRPr="00CE4E5A">
        <w:rPr>
          <w:w w:val="105"/>
          <w:sz w:val="23"/>
          <w:szCs w:val="23"/>
        </w:rPr>
        <w:t>alınacaktır</w:t>
      </w:r>
      <w:proofErr w:type="spellEnd"/>
      <w:r w:rsidRPr="00CE4E5A">
        <w:rPr>
          <w:w w:val="105"/>
          <w:sz w:val="23"/>
          <w:szCs w:val="23"/>
        </w:rPr>
        <w:t>.</w:t>
      </w:r>
      <w:r w:rsidR="00832E4E" w:rsidRPr="00CE4E5A">
        <w:rPr>
          <w:w w:val="105"/>
          <w:sz w:val="23"/>
          <w:szCs w:val="23"/>
        </w:rPr>
        <w:t xml:space="preserve"> </w:t>
      </w:r>
    </w:p>
    <w:p w14:paraId="7901A3BD" w14:textId="77777777" w:rsidR="008F09AE" w:rsidRDefault="008F09AE" w:rsidP="008F09AE">
      <w:pPr>
        <w:pStyle w:val="ListeParagraf"/>
        <w:numPr>
          <w:ilvl w:val="1"/>
          <w:numId w:val="1"/>
        </w:numPr>
        <w:tabs>
          <w:tab w:val="left" w:pos="1020"/>
          <w:tab w:val="left" w:pos="1021"/>
        </w:tabs>
        <w:jc w:val="both"/>
        <w:rPr>
          <w:sz w:val="23"/>
          <w:szCs w:val="23"/>
          <w:lang w:val="tr-TR"/>
        </w:rPr>
      </w:pPr>
      <w:r w:rsidRPr="00DA5584">
        <w:rPr>
          <w:sz w:val="23"/>
          <w:szCs w:val="23"/>
          <w:lang w:val="tr-TR"/>
        </w:rPr>
        <w:t>Tekliflerinizde ürünlerin teslimat tarihlerine ait bilgiler mutlaka bildirilmelidir.</w:t>
      </w:r>
    </w:p>
    <w:p w14:paraId="594F92CE" w14:textId="77777777" w:rsidR="00CE4E5A" w:rsidRPr="00DA5584" w:rsidRDefault="00CE4E5A" w:rsidP="00CE4E5A">
      <w:pPr>
        <w:pStyle w:val="ListeParagraf"/>
        <w:tabs>
          <w:tab w:val="left" w:pos="1020"/>
          <w:tab w:val="left" w:pos="1021"/>
        </w:tabs>
        <w:ind w:firstLine="0"/>
        <w:jc w:val="both"/>
        <w:rPr>
          <w:sz w:val="23"/>
          <w:szCs w:val="23"/>
          <w:lang w:val="tr-TR"/>
        </w:rPr>
      </w:pPr>
    </w:p>
    <w:p w14:paraId="44A78C7E" w14:textId="516E9EFE" w:rsidR="00CE4E5A" w:rsidRDefault="008F09AE" w:rsidP="00CE4E5A">
      <w:pPr>
        <w:pStyle w:val="ListeParagraf"/>
        <w:numPr>
          <w:ilvl w:val="1"/>
          <w:numId w:val="1"/>
        </w:numPr>
        <w:tabs>
          <w:tab w:val="left" w:pos="1020"/>
          <w:tab w:val="left" w:pos="1021"/>
        </w:tabs>
        <w:jc w:val="both"/>
        <w:rPr>
          <w:sz w:val="23"/>
          <w:szCs w:val="23"/>
          <w:lang w:val="tr-TR"/>
        </w:rPr>
      </w:pPr>
      <w:r w:rsidRPr="00C32C69">
        <w:rPr>
          <w:sz w:val="23"/>
          <w:szCs w:val="23"/>
          <w:lang w:val="tr-TR"/>
        </w:rPr>
        <w:t>Üniversite tarafından konu ürün/malzemeyle ilgili numune talep edilmesi halinde Firma numune sağlamak durumundadır. Tüm nakliye, navlun, sigorta, gümrük, benzeri maliyetler ve tüm vergiler Firma tarafından ödenmek zorundadır. Aksi halde teklifleri kabul edilmeyecektir.</w:t>
      </w:r>
    </w:p>
    <w:p w14:paraId="01F46BC9" w14:textId="77777777" w:rsidR="00CE4E5A" w:rsidRPr="00CE4E5A" w:rsidRDefault="00CE4E5A" w:rsidP="00CE4E5A">
      <w:pPr>
        <w:pStyle w:val="ListeParagraf"/>
        <w:rPr>
          <w:sz w:val="23"/>
          <w:szCs w:val="23"/>
          <w:lang w:val="tr-TR"/>
        </w:rPr>
      </w:pPr>
    </w:p>
    <w:p w14:paraId="718C4321"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Talep edilen numune Üniversite’nin Şartnamede belirtilen adres ve/veya adreslerine teslim edilecektir.</w:t>
      </w:r>
    </w:p>
    <w:p w14:paraId="38A685D9" w14:textId="77777777" w:rsidR="00CE4E5A" w:rsidRPr="00CE4E5A" w:rsidRDefault="00CE4E5A" w:rsidP="00CE4E5A">
      <w:pPr>
        <w:pStyle w:val="ListeParagraf"/>
        <w:rPr>
          <w:sz w:val="23"/>
          <w:szCs w:val="23"/>
          <w:lang w:val="tr-TR"/>
        </w:rPr>
      </w:pPr>
    </w:p>
    <w:p w14:paraId="48C6F508" w14:textId="77777777" w:rsidR="008F09AE" w:rsidRPr="00CE4E5A" w:rsidRDefault="008F09AE" w:rsidP="00CE4E5A">
      <w:pPr>
        <w:pStyle w:val="ListeParagraf"/>
        <w:numPr>
          <w:ilvl w:val="1"/>
          <w:numId w:val="1"/>
        </w:numPr>
        <w:tabs>
          <w:tab w:val="left" w:pos="1020"/>
          <w:tab w:val="left" w:pos="1021"/>
        </w:tabs>
        <w:jc w:val="both"/>
        <w:rPr>
          <w:sz w:val="23"/>
          <w:szCs w:val="23"/>
          <w:lang w:val="tr-TR"/>
        </w:rPr>
      </w:pPr>
      <w:r w:rsidRPr="00CE4E5A">
        <w:rPr>
          <w:w w:val="105"/>
          <w:sz w:val="23"/>
          <w:szCs w:val="23"/>
          <w:lang w:val="tr-TR"/>
        </w:rPr>
        <w:t>İhale dosyasında yer alan tüm dokümanlar kaşelenmeli ve imzalanarak onaylanması gerekmektedir.</w:t>
      </w:r>
    </w:p>
    <w:p w14:paraId="4706E241" w14:textId="77777777" w:rsidR="00CE4E5A" w:rsidRPr="00CE4E5A" w:rsidRDefault="00CE4E5A" w:rsidP="00CE4E5A">
      <w:pPr>
        <w:pStyle w:val="ListeParagraf"/>
        <w:rPr>
          <w:sz w:val="23"/>
          <w:szCs w:val="23"/>
          <w:lang w:val="tr-TR"/>
        </w:rPr>
      </w:pPr>
    </w:p>
    <w:p w14:paraId="13B31790"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FİRMA, resmi teklifinde belirtmiş olduğu ürün fiyatları haricinde başka hiçbir koşul veya isim altında bedel talep etmeyecektir.</w:t>
      </w:r>
    </w:p>
    <w:p w14:paraId="75933BFB" w14:textId="77777777" w:rsidR="00CE4E5A" w:rsidRPr="00CE4E5A" w:rsidRDefault="00CE4E5A" w:rsidP="00CE4E5A">
      <w:pPr>
        <w:pStyle w:val="ListeParagraf"/>
        <w:rPr>
          <w:sz w:val="23"/>
          <w:szCs w:val="23"/>
          <w:lang w:val="tr-TR"/>
        </w:rPr>
      </w:pPr>
    </w:p>
    <w:p w14:paraId="589BB91E"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Firmanın teslim edeceği ürün fiyatları, Üniversite’nin göstereceği adrese teslim fiyatlarıdır. Her türlü nakliye, navlun, sigorta, gümrük ve benzeri maliyetler dahil fiyatlardır ve Firma tarafından karşılanacaktır. Firma, resmi teklifinde belirtmiş olduğu ürün fiyatları haricinde başka hiçbir koşul veya isim altında bedel talep etmeyecektir.</w:t>
      </w:r>
    </w:p>
    <w:p w14:paraId="47AC87EB" w14:textId="77777777" w:rsidR="00CE4E5A" w:rsidRPr="00CE4E5A" w:rsidRDefault="00CE4E5A" w:rsidP="00CE4E5A">
      <w:pPr>
        <w:pStyle w:val="ListeParagraf"/>
        <w:rPr>
          <w:sz w:val="23"/>
          <w:szCs w:val="23"/>
          <w:lang w:val="tr-TR"/>
        </w:rPr>
      </w:pPr>
    </w:p>
    <w:p w14:paraId="69198A83"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İşbu İhale ve Dokümanlarından doğan/doğacak damga vergisi FİRMA tarafından ödenecektir. Üniversite, 2547 Sayılı Yükseköğretim Kanunu ve 488 sayılı Damga Vergisi Kanunu çerçevesinde damga vergisi ödemekten muaftır.</w:t>
      </w:r>
    </w:p>
    <w:p w14:paraId="227047A7" w14:textId="77777777" w:rsidR="00CE4E5A" w:rsidRPr="00CE4E5A" w:rsidRDefault="00CE4E5A" w:rsidP="00CE4E5A">
      <w:pPr>
        <w:pStyle w:val="ListeParagraf"/>
        <w:rPr>
          <w:sz w:val="23"/>
          <w:szCs w:val="23"/>
          <w:lang w:val="tr-TR"/>
        </w:rPr>
      </w:pPr>
    </w:p>
    <w:p w14:paraId="0C89DF2B" w14:textId="7E4F5AC7" w:rsidR="00CE4E5A" w:rsidRPr="00CE4E5A"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Ürünler Üniversitenin belirtecek olduğu tarihte, istenilen miktarlarda ve istenilen yerleşkelere teslim edilecektir. Ancak kanunlarda belirtilen mücbir sebeplerden dolayı teslim süresinin uzaması durumunda taraflar yeni teslim tarihi belirleyecektir. Mücbir sebep halleri dışındaki gecikmeler, cezaya tabidir.</w:t>
      </w:r>
    </w:p>
    <w:p w14:paraId="23B895F9"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Teklif edilen ve onaylanan ürün/</w:t>
      </w:r>
      <w:proofErr w:type="spellStart"/>
      <w:r w:rsidRPr="00CE4E5A">
        <w:rPr>
          <w:sz w:val="23"/>
          <w:szCs w:val="23"/>
          <w:lang w:val="tr-TR"/>
        </w:rPr>
        <w:t>ürünler’den</w:t>
      </w:r>
      <w:proofErr w:type="spellEnd"/>
      <w:r w:rsidRPr="00CE4E5A">
        <w:rPr>
          <w:sz w:val="23"/>
          <w:szCs w:val="23"/>
          <w:lang w:val="tr-TR"/>
        </w:rPr>
        <w:t xml:space="preserve"> farklı olarak model/nitelikte ürün/hizmet sağlandığı tespit edilmesi halinde, oluşacak zarardan dolayı Üniversitenin uğrayacağı maddi ve manevi tazminatlar Firma tarafından kayıtsız şartsız kabul edilecektir. </w:t>
      </w:r>
    </w:p>
    <w:p w14:paraId="7B5E2F92" w14:textId="5058D2F7" w:rsidR="008F09AE" w:rsidRPr="00CE4E5A"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Vergi, harç ve benzeri giderler ilgili Firma tarafından karşılanacaktır.</w:t>
      </w:r>
    </w:p>
    <w:p w14:paraId="6C3C8CAD" w14:textId="339DFDCE" w:rsidR="00713685" w:rsidRPr="00042542" w:rsidRDefault="00CE4E5A" w:rsidP="00042542">
      <w:pPr>
        <w:ind w:left="470"/>
        <w:jc w:val="both"/>
        <w:rPr>
          <w:sz w:val="23"/>
          <w:szCs w:val="23"/>
        </w:rPr>
      </w:pPr>
      <w:r w:rsidRPr="00CE4E5A">
        <w:rPr>
          <w:b/>
          <w:bCs/>
          <w:sz w:val="23"/>
          <w:szCs w:val="23"/>
        </w:rPr>
        <w:t>6.16</w:t>
      </w:r>
      <w:r>
        <w:rPr>
          <w:sz w:val="23"/>
          <w:szCs w:val="23"/>
        </w:rPr>
        <w:t xml:space="preserve">   </w:t>
      </w:r>
      <w:r w:rsidR="00B25082" w:rsidRPr="00CE4E5A">
        <w:rPr>
          <w:sz w:val="23"/>
          <w:szCs w:val="23"/>
        </w:rPr>
        <w:t>Ödeme Şekli</w:t>
      </w:r>
      <w:r w:rsidR="00756F04" w:rsidRPr="00CE4E5A">
        <w:rPr>
          <w:sz w:val="23"/>
          <w:szCs w:val="23"/>
        </w:rPr>
        <w:t xml:space="preserve">: </w:t>
      </w:r>
      <w:r w:rsidR="00B73EEB">
        <w:rPr>
          <w:sz w:val="23"/>
          <w:szCs w:val="23"/>
        </w:rPr>
        <w:t>Teslimat ve kurulum sonrası peşin</w:t>
      </w:r>
    </w:p>
    <w:p w14:paraId="45302910" w14:textId="272CA9B7" w:rsidR="008F09AE" w:rsidRPr="00CE4E5A" w:rsidRDefault="00CE4E5A" w:rsidP="00CE4E5A">
      <w:pPr>
        <w:tabs>
          <w:tab w:val="left" w:pos="1020"/>
          <w:tab w:val="left" w:pos="1021"/>
        </w:tabs>
        <w:spacing w:before="23"/>
        <w:jc w:val="both"/>
        <w:rPr>
          <w:b/>
          <w:bCs/>
          <w:sz w:val="23"/>
          <w:szCs w:val="23"/>
        </w:rPr>
      </w:pPr>
      <w:r>
        <w:rPr>
          <w:sz w:val="23"/>
          <w:szCs w:val="23"/>
        </w:rPr>
        <w:t xml:space="preserve">         </w:t>
      </w:r>
      <w:r w:rsidRPr="00CE4E5A">
        <w:rPr>
          <w:b/>
          <w:bCs/>
          <w:sz w:val="22"/>
          <w:szCs w:val="22"/>
        </w:rPr>
        <w:t>6.17</w:t>
      </w:r>
      <w:r>
        <w:rPr>
          <w:b/>
          <w:bCs/>
          <w:sz w:val="23"/>
          <w:szCs w:val="23"/>
        </w:rPr>
        <w:t xml:space="preserve">   </w:t>
      </w:r>
      <w:r w:rsidR="008F09AE" w:rsidRPr="00CE4E5A">
        <w:rPr>
          <w:sz w:val="23"/>
          <w:szCs w:val="23"/>
        </w:rPr>
        <w:t>Üniversite, satın alıma konu malzeme, ürün, hizmet/</w:t>
      </w:r>
      <w:proofErr w:type="spellStart"/>
      <w:r w:rsidR="008F09AE" w:rsidRPr="00CE4E5A">
        <w:rPr>
          <w:sz w:val="23"/>
          <w:szCs w:val="23"/>
        </w:rPr>
        <w:t>ler</w:t>
      </w:r>
      <w:proofErr w:type="spellEnd"/>
      <w:r w:rsidR="008F09AE" w:rsidRPr="00CE4E5A">
        <w:rPr>
          <w:sz w:val="23"/>
          <w:szCs w:val="23"/>
        </w:rPr>
        <w:t xml:space="preserve"> için kazanan firmadan teşvikli </w:t>
      </w:r>
      <w:proofErr w:type="gramStart"/>
      <w:r w:rsidR="008F09AE" w:rsidRPr="00CE4E5A">
        <w:rPr>
          <w:sz w:val="23"/>
          <w:szCs w:val="23"/>
        </w:rPr>
        <w:t xml:space="preserve">satış, </w:t>
      </w:r>
      <w:r>
        <w:rPr>
          <w:sz w:val="23"/>
          <w:szCs w:val="23"/>
        </w:rPr>
        <w:t xml:space="preserve">  </w:t>
      </w:r>
      <w:proofErr w:type="gramEnd"/>
      <w:r>
        <w:rPr>
          <w:sz w:val="23"/>
          <w:szCs w:val="23"/>
        </w:rPr>
        <w:t xml:space="preserve">           </w:t>
      </w:r>
      <w:r w:rsidR="008F09AE" w:rsidRPr="00CE4E5A">
        <w:rPr>
          <w:sz w:val="23"/>
          <w:szCs w:val="23"/>
        </w:rPr>
        <w:t>leasing gibi usuller ile satın alma hakkını saklı tutar, istediği zaman bu hakkı kullanabilir.</w:t>
      </w:r>
    </w:p>
    <w:p w14:paraId="28CEC6FC" w14:textId="77777777" w:rsidR="008F09AE" w:rsidRPr="00C32C69" w:rsidRDefault="008F09AE" w:rsidP="00CE4E5A">
      <w:pPr>
        <w:pStyle w:val="ListeParagraf"/>
        <w:tabs>
          <w:tab w:val="left" w:pos="1020"/>
          <w:tab w:val="left" w:pos="1021"/>
        </w:tabs>
        <w:spacing w:before="23"/>
        <w:ind w:firstLine="0"/>
        <w:jc w:val="both"/>
        <w:rPr>
          <w:sz w:val="23"/>
          <w:szCs w:val="23"/>
          <w:lang w:val="tr-TR"/>
        </w:rPr>
      </w:pPr>
      <w:r w:rsidRPr="00C32C69">
        <w:rPr>
          <w:sz w:val="23"/>
          <w:szCs w:val="23"/>
          <w:lang w:val="tr-TR"/>
        </w:rPr>
        <w:t>Ekonomik, Mali ve Firma belgeleri;</w:t>
      </w:r>
    </w:p>
    <w:p w14:paraId="1FB46985"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İmza Sirküsü, </w:t>
      </w:r>
    </w:p>
    <w:p w14:paraId="6740E117"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Faaliyet Belgesi,</w:t>
      </w:r>
    </w:p>
    <w:p w14:paraId="3F081E06"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Ticaret Sicil Gazetesi, </w:t>
      </w:r>
    </w:p>
    <w:p w14:paraId="58B2ACBC" w14:textId="1FBDAF48" w:rsidR="008F09AE" w:rsidRPr="00C32C69" w:rsidRDefault="008F09AE" w:rsidP="00B76D49">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Vergi Levhası,</w:t>
      </w:r>
    </w:p>
    <w:p w14:paraId="599991F2" w14:textId="0D2114C9" w:rsidR="008F09AE" w:rsidRPr="00B201AB" w:rsidRDefault="008F09AE" w:rsidP="00B201AB">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Ticaret Odası veya Kamu İhale Kurumundan İhalelerde Yasaklı olmadığını gösteren belge,</w:t>
      </w:r>
    </w:p>
    <w:p w14:paraId="7380CF19"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Firma yetkilisinin </w:t>
      </w:r>
      <w:proofErr w:type="spellStart"/>
      <w:r w:rsidRPr="00C32C69">
        <w:rPr>
          <w:sz w:val="23"/>
          <w:szCs w:val="23"/>
          <w:lang w:val="tr-TR"/>
        </w:rPr>
        <w:t>Firma’yı</w:t>
      </w:r>
      <w:proofErr w:type="spellEnd"/>
      <w:r w:rsidRPr="00C32C69">
        <w:rPr>
          <w:sz w:val="23"/>
          <w:szCs w:val="23"/>
          <w:lang w:val="tr-TR"/>
        </w:rPr>
        <w:t xml:space="preserve"> temsil ettiğine dair belgelerin sunulması.</w:t>
      </w:r>
    </w:p>
    <w:p w14:paraId="2F95D849" w14:textId="4BD691A3" w:rsidR="008F09AE"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Yetkili makamlardan alınan “SGK Borcu Yoktur” </w:t>
      </w:r>
      <w:proofErr w:type="gramStart"/>
      <w:r w:rsidRPr="00C32C69">
        <w:rPr>
          <w:sz w:val="23"/>
          <w:szCs w:val="23"/>
          <w:lang w:val="tr-TR"/>
        </w:rPr>
        <w:t>yazısı  alınacaktır</w:t>
      </w:r>
      <w:proofErr w:type="gramEnd"/>
      <w:r w:rsidRPr="00C32C69">
        <w:rPr>
          <w:sz w:val="23"/>
          <w:szCs w:val="23"/>
          <w:lang w:val="tr-TR"/>
        </w:rPr>
        <w:t>.</w:t>
      </w:r>
    </w:p>
    <w:p w14:paraId="3ED87D5B" w14:textId="264AB1C6" w:rsidR="00E116AA" w:rsidRDefault="00E116AA" w:rsidP="00E116AA">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Yetkili makamlardan alınan “</w:t>
      </w:r>
      <w:r>
        <w:rPr>
          <w:sz w:val="23"/>
          <w:szCs w:val="23"/>
          <w:lang w:val="tr-TR"/>
        </w:rPr>
        <w:t>Vergi</w:t>
      </w:r>
      <w:r w:rsidRPr="00C32C69">
        <w:rPr>
          <w:sz w:val="23"/>
          <w:szCs w:val="23"/>
          <w:lang w:val="tr-TR"/>
        </w:rPr>
        <w:t xml:space="preserve"> Borcu Yoktur” </w:t>
      </w:r>
      <w:proofErr w:type="gramStart"/>
      <w:r w:rsidRPr="00C32C69">
        <w:rPr>
          <w:sz w:val="23"/>
          <w:szCs w:val="23"/>
          <w:lang w:val="tr-TR"/>
        </w:rPr>
        <w:t>yazısı  alınacaktır</w:t>
      </w:r>
      <w:proofErr w:type="gramEnd"/>
      <w:r w:rsidRPr="00C32C69">
        <w:rPr>
          <w:sz w:val="23"/>
          <w:szCs w:val="23"/>
          <w:lang w:val="tr-TR"/>
        </w:rPr>
        <w:t>.</w:t>
      </w:r>
    </w:p>
    <w:p w14:paraId="4B8D2842" w14:textId="77777777" w:rsidR="007361F0" w:rsidRPr="00C32C69" w:rsidRDefault="007361F0" w:rsidP="007361F0">
      <w:pPr>
        <w:pStyle w:val="ListeParagraf"/>
        <w:tabs>
          <w:tab w:val="left" w:pos="1020"/>
          <w:tab w:val="left" w:pos="1021"/>
        </w:tabs>
        <w:spacing w:before="23"/>
        <w:ind w:left="2833" w:firstLine="0"/>
        <w:jc w:val="both"/>
        <w:rPr>
          <w:sz w:val="23"/>
          <w:szCs w:val="23"/>
          <w:lang w:val="tr-TR"/>
        </w:rPr>
      </w:pPr>
    </w:p>
    <w:p w14:paraId="752880F9" w14:textId="77777777" w:rsidR="007361F0" w:rsidRPr="00C32C69" w:rsidRDefault="007361F0" w:rsidP="007361F0">
      <w:pPr>
        <w:pStyle w:val="ListeParagraf"/>
        <w:numPr>
          <w:ilvl w:val="1"/>
          <w:numId w:val="4"/>
        </w:numPr>
        <w:tabs>
          <w:tab w:val="left" w:pos="1020"/>
          <w:tab w:val="left" w:pos="1021"/>
        </w:tabs>
        <w:spacing w:before="23"/>
        <w:jc w:val="both"/>
        <w:rPr>
          <w:sz w:val="23"/>
          <w:szCs w:val="23"/>
          <w:lang w:val="tr-TR"/>
        </w:rPr>
      </w:pPr>
      <w:r w:rsidRPr="00C32C69">
        <w:rPr>
          <w:sz w:val="23"/>
          <w:szCs w:val="23"/>
          <w:lang w:val="tr-TR"/>
        </w:rPr>
        <w:t>Geçici Teminat Mektubu;</w:t>
      </w:r>
    </w:p>
    <w:p w14:paraId="2DE8D66E" w14:textId="77777777" w:rsidR="007361F0" w:rsidRPr="00C32C69" w:rsidRDefault="007361F0" w:rsidP="007361F0">
      <w:pPr>
        <w:pStyle w:val="ListeParagraf"/>
        <w:numPr>
          <w:ilvl w:val="3"/>
          <w:numId w:val="4"/>
        </w:numPr>
        <w:tabs>
          <w:tab w:val="left" w:pos="1021"/>
        </w:tabs>
        <w:spacing w:before="23"/>
        <w:jc w:val="both"/>
        <w:rPr>
          <w:sz w:val="23"/>
          <w:szCs w:val="23"/>
          <w:lang w:val="tr-TR"/>
        </w:rPr>
      </w:pPr>
      <w:r w:rsidRPr="00C32C69">
        <w:rPr>
          <w:sz w:val="23"/>
          <w:szCs w:val="23"/>
          <w:lang w:val="tr-TR"/>
        </w:rPr>
        <w:t xml:space="preserve">Firma teklif ettikleri bedelin </w:t>
      </w:r>
      <w:proofErr w:type="gramStart"/>
      <w:r w:rsidRPr="00C32C69">
        <w:rPr>
          <w:sz w:val="23"/>
          <w:szCs w:val="23"/>
          <w:lang w:val="tr-TR"/>
        </w:rPr>
        <w:t>% 3</w:t>
      </w:r>
      <w:proofErr w:type="gramEnd"/>
      <w:r w:rsidRPr="00C32C69">
        <w:rPr>
          <w:sz w:val="23"/>
          <w:szCs w:val="23"/>
          <w:lang w:val="tr-TR"/>
        </w:rPr>
        <w:t xml:space="preserve">'ünden az olmamak üzere, </w:t>
      </w:r>
      <w:proofErr w:type="gramStart"/>
      <w:r w:rsidRPr="00C32C69">
        <w:rPr>
          <w:sz w:val="23"/>
          <w:szCs w:val="23"/>
          <w:lang w:val="tr-TR"/>
        </w:rPr>
        <w:t>% 6</w:t>
      </w:r>
      <w:proofErr w:type="gramEnd"/>
      <w:r w:rsidRPr="00C32C69">
        <w:rPr>
          <w:sz w:val="23"/>
          <w:szCs w:val="23"/>
          <w:lang w:val="tr-TR"/>
        </w:rPr>
        <w:t xml:space="preserve">’dan fazla olmaması şartıyla kendi belirleyecekleri tutarda geçici teminat vereceklerdir. </w:t>
      </w:r>
    </w:p>
    <w:p w14:paraId="58770B1B"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Geçici teminat olarak sunulan teminat mektuplarında geçerlilik tarihi belirtilmelidir. Bu tarih, Teminatın vadesi yazılacak ve teklif geçerlilik tarihinden önce olmamak üzere Firma tarafından belirlenir. </w:t>
      </w:r>
    </w:p>
    <w:p w14:paraId="69F20025"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Sözleşme imza tarihine müteakip tüm Firmalara Geçici teminat mektupları, varsa kesin teminat mektupları alınarak iade edilir.</w:t>
      </w:r>
    </w:p>
    <w:p w14:paraId="03FC7685"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Geçici Teminatlar Türk </w:t>
      </w:r>
      <w:proofErr w:type="gramStart"/>
      <w:r w:rsidRPr="00C32C69">
        <w:rPr>
          <w:sz w:val="23"/>
          <w:szCs w:val="23"/>
          <w:lang w:val="tr-TR"/>
        </w:rPr>
        <w:t>Lirası</w:t>
      </w:r>
      <w:proofErr w:type="gramEnd"/>
      <w:r w:rsidRPr="00C32C69">
        <w:rPr>
          <w:sz w:val="23"/>
          <w:szCs w:val="23"/>
          <w:lang w:val="tr-TR"/>
        </w:rPr>
        <w:t xml:space="preserve"> olarak verilecektir.</w:t>
      </w:r>
    </w:p>
    <w:p w14:paraId="0E7ABD05" w14:textId="019C7AC1" w:rsidR="005C7237" w:rsidRPr="00C32C69" w:rsidRDefault="005C7237" w:rsidP="005C7237">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Teminat Mektubu olarak kabul edilecek değerler; Bankalar tarafından verilen teminat mektupları, işbu </w:t>
      </w:r>
      <w:proofErr w:type="spellStart"/>
      <w:r w:rsidRPr="00C32C69">
        <w:rPr>
          <w:sz w:val="23"/>
          <w:szCs w:val="23"/>
          <w:lang w:val="tr-TR"/>
        </w:rPr>
        <w:t>Şartname’de</w:t>
      </w:r>
      <w:proofErr w:type="spellEnd"/>
      <w:r w:rsidRPr="00C32C69">
        <w:rPr>
          <w:sz w:val="23"/>
          <w:szCs w:val="23"/>
          <w:lang w:val="tr-TR"/>
        </w:rPr>
        <w:t xml:space="preserve"> yer </w:t>
      </w:r>
      <w:r w:rsidRPr="00C32C69">
        <w:rPr>
          <w:sz w:val="23"/>
          <w:szCs w:val="23"/>
          <w:lang w:val="tr-TR"/>
        </w:rPr>
        <w:lastRenderedPageBreak/>
        <w:t xml:space="preserve">alan banka hesabına ilgili tutarın yatırılarak, dekontunun teklif zarfının içinde </w:t>
      </w:r>
      <w:proofErr w:type="gramStart"/>
      <w:r w:rsidRPr="00C32C69">
        <w:rPr>
          <w:sz w:val="23"/>
          <w:szCs w:val="23"/>
          <w:lang w:val="tr-TR"/>
        </w:rPr>
        <w:t>sunulması  gerekmektedir</w:t>
      </w:r>
      <w:proofErr w:type="gramEnd"/>
      <w:r w:rsidRPr="00C32C69">
        <w:rPr>
          <w:sz w:val="23"/>
          <w:szCs w:val="23"/>
          <w:lang w:val="tr-TR"/>
        </w:rPr>
        <w:t>.</w:t>
      </w:r>
    </w:p>
    <w:p w14:paraId="59C15D42" w14:textId="77777777" w:rsidR="007361F0" w:rsidRPr="00C32C69" w:rsidRDefault="007361F0" w:rsidP="007361F0">
      <w:pPr>
        <w:tabs>
          <w:tab w:val="left" w:pos="1021"/>
        </w:tabs>
        <w:spacing w:before="23"/>
        <w:jc w:val="both"/>
        <w:rPr>
          <w:rFonts w:ascii="Times New Roman" w:hAnsi="Times New Roman" w:cs="Times New Roman"/>
          <w:sz w:val="23"/>
          <w:szCs w:val="23"/>
        </w:rPr>
      </w:pPr>
    </w:p>
    <w:p w14:paraId="6A2384A4" w14:textId="77777777" w:rsidR="007361F0" w:rsidRPr="00C32C69" w:rsidRDefault="007361F0" w:rsidP="007361F0">
      <w:pPr>
        <w:pStyle w:val="ListeParagraf"/>
        <w:numPr>
          <w:ilvl w:val="1"/>
          <w:numId w:val="4"/>
        </w:numPr>
        <w:tabs>
          <w:tab w:val="left" w:pos="1020"/>
          <w:tab w:val="left" w:pos="1021"/>
        </w:tabs>
        <w:spacing w:before="23"/>
        <w:jc w:val="both"/>
        <w:rPr>
          <w:sz w:val="23"/>
          <w:szCs w:val="23"/>
          <w:lang w:val="tr-TR"/>
        </w:rPr>
      </w:pPr>
      <w:r w:rsidRPr="00C32C69">
        <w:rPr>
          <w:sz w:val="23"/>
          <w:szCs w:val="23"/>
          <w:lang w:val="tr-TR"/>
        </w:rPr>
        <w:t>Kesin Teminat Mektubu;</w:t>
      </w:r>
    </w:p>
    <w:p w14:paraId="6FA47558" w14:textId="77777777" w:rsidR="007361F0" w:rsidRPr="00C32C69" w:rsidRDefault="007361F0" w:rsidP="007361F0">
      <w:pPr>
        <w:pStyle w:val="ListeParagraf"/>
        <w:numPr>
          <w:ilvl w:val="3"/>
          <w:numId w:val="4"/>
        </w:numPr>
        <w:tabs>
          <w:tab w:val="left" w:pos="1021"/>
        </w:tabs>
        <w:spacing w:before="23"/>
        <w:jc w:val="both"/>
        <w:rPr>
          <w:sz w:val="23"/>
          <w:szCs w:val="23"/>
          <w:lang w:val="tr-TR"/>
        </w:rPr>
      </w:pPr>
      <w:r w:rsidRPr="00C32C69">
        <w:rPr>
          <w:sz w:val="23"/>
          <w:szCs w:val="23"/>
          <w:lang w:val="tr-TR"/>
        </w:rPr>
        <w:t xml:space="preserve">İhaleyi kazanan Firma teklif etmiş olduğu bedelin </w:t>
      </w:r>
      <w:proofErr w:type="gramStart"/>
      <w:r w:rsidRPr="00C32C69">
        <w:rPr>
          <w:sz w:val="23"/>
          <w:szCs w:val="23"/>
          <w:lang w:val="tr-TR"/>
        </w:rPr>
        <w:t>% 3</w:t>
      </w:r>
      <w:proofErr w:type="gramEnd"/>
      <w:r w:rsidRPr="00C32C69">
        <w:rPr>
          <w:sz w:val="23"/>
          <w:szCs w:val="23"/>
          <w:lang w:val="tr-TR"/>
        </w:rPr>
        <w:t xml:space="preserve">'ünden az olmamak üzere, </w:t>
      </w:r>
      <w:proofErr w:type="gramStart"/>
      <w:r w:rsidRPr="00C32C69">
        <w:rPr>
          <w:sz w:val="23"/>
          <w:szCs w:val="23"/>
          <w:lang w:val="tr-TR"/>
        </w:rPr>
        <w:t>% 6</w:t>
      </w:r>
      <w:proofErr w:type="gramEnd"/>
      <w:r w:rsidRPr="00C32C69">
        <w:rPr>
          <w:sz w:val="23"/>
          <w:szCs w:val="23"/>
          <w:lang w:val="tr-TR"/>
        </w:rPr>
        <w:t>’dan fazla olmaması şartıyla kendi belirleyecekleri tutarda Sözleşme imzalanmadan hemen önce Kesin teminat verecektir.</w:t>
      </w:r>
    </w:p>
    <w:p w14:paraId="1336B525"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Kesin Teminat olarak sunulan teminat mektuplarında geçerlilik tarihi Üniversite tarafından belirlenecektir. Üniversite, Garanti süresi kadar kesin teminat isteyebilir.</w:t>
      </w:r>
    </w:p>
    <w:p w14:paraId="34D00FCE"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Kesin Teminatlar Türk </w:t>
      </w:r>
      <w:proofErr w:type="gramStart"/>
      <w:r w:rsidRPr="00C32C69">
        <w:rPr>
          <w:sz w:val="23"/>
          <w:szCs w:val="23"/>
          <w:lang w:val="tr-TR"/>
        </w:rPr>
        <w:t>Lirası</w:t>
      </w:r>
      <w:proofErr w:type="gramEnd"/>
      <w:r w:rsidRPr="00C32C69">
        <w:rPr>
          <w:sz w:val="23"/>
          <w:szCs w:val="23"/>
          <w:lang w:val="tr-TR"/>
        </w:rPr>
        <w:t xml:space="preserve"> olarak verilecektir.</w:t>
      </w:r>
    </w:p>
    <w:p w14:paraId="2CFB10A1" w14:textId="6B1DE453"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Teminat Mektubu olarak kabul edilecek değerler; Bankalar tarafından verilen teminat mektupları, işbu </w:t>
      </w:r>
      <w:proofErr w:type="spellStart"/>
      <w:r w:rsidRPr="00C32C69">
        <w:rPr>
          <w:sz w:val="23"/>
          <w:szCs w:val="23"/>
          <w:lang w:val="tr-TR"/>
        </w:rPr>
        <w:t>Şartname’de</w:t>
      </w:r>
      <w:proofErr w:type="spellEnd"/>
      <w:r w:rsidRPr="00C32C69">
        <w:rPr>
          <w:sz w:val="23"/>
          <w:szCs w:val="23"/>
          <w:lang w:val="tr-TR"/>
        </w:rPr>
        <w:t xml:space="preserve"> yer alan banka hesabına ilgili tutarın yatırılarak, dekontunun teklif zarfının içinde sunulması</w:t>
      </w:r>
      <w:r w:rsidR="005C7237" w:rsidRPr="00C32C69">
        <w:rPr>
          <w:sz w:val="23"/>
          <w:szCs w:val="23"/>
          <w:lang w:val="tr-TR"/>
        </w:rPr>
        <w:t xml:space="preserve"> </w:t>
      </w:r>
      <w:r w:rsidRPr="00C32C69">
        <w:rPr>
          <w:sz w:val="23"/>
          <w:szCs w:val="23"/>
          <w:lang w:val="tr-TR"/>
        </w:rPr>
        <w:t>gerekmektedir.</w:t>
      </w:r>
    </w:p>
    <w:p w14:paraId="36B9AC35" w14:textId="77777777" w:rsidR="007361F0" w:rsidRPr="00C32C69" w:rsidRDefault="007361F0" w:rsidP="007361F0">
      <w:pPr>
        <w:tabs>
          <w:tab w:val="left" w:pos="1020"/>
          <w:tab w:val="left" w:pos="1021"/>
        </w:tabs>
        <w:spacing w:before="23"/>
        <w:jc w:val="both"/>
        <w:rPr>
          <w:rFonts w:ascii="Times New Roman" w:hAnsi="Times New Roman" w:cs="Times New Roman"/>
          <w:sz w:val="23"/>
          <w:szCs w:val="23"/>
        </w:rPr>
      </w:pPr>
    </w:p>
    <w:p w14:paraId="3DBF0BCF" w14:textId="77777777" w:rsidR="008F09AE" w:rsidRPr="00C32C69" w:rsidRDefault="008F09AE" w:rsidP="008F09AE">
      <w:pPr>
        <w:jc w:val="both"/>
        <w:rPr>
          <w:rFonts w:ascii="Times New Roman" w:hAnsi="Times New Roman" w:cs="Times New Roman"/>
          <w:sz w:val="23"/>
          <w:szCs w:val="23"/>
        </w:rPr>
      </w:pPr>
    </w:p>
    <w:p w14:paraId="6534E12F" w14:textId="77777777" w:rsidR="008F09AE" w:rsidRPr="00C32C69" w:rsidRDefault="008F09AE" w:rsidP="008F09AE">
      <w:pPr>
        <w:pStyle w:val="ListeParagraf"/>
        <w:numPr>
          <w:ilvl w:val="0"/>
          <w:numId w:val="1"/>
        </w:numPr>
        <w:tabs>
          <w:tab w:val="left" w:pos="810"/>
        </w:tabs>
        <w:spacing w:before="1"/>
        <w:ind w:left="340" w:hanging="340"/>
        <w:jc w:val="both"/>
        <w:rPr>
          <w:sz w:val="23"/>
          <w:szCs w:val="23"/>
          <w:lang w:val="tr-TR"/>
        </w:rPr>
      </w:pPr>
      <w:bookmarkStart w:id="2" w:name="_Hlk8802096"/>
      <w:bookmarkStart w:id="3" w:name="_Hlk11079809"/>
      <w:r w:rsidRPr="00C32C69">
        <w:rPr>
          <w:b/>
          <w:bCs/>
          <w:w w:val="105"/>
          <w:sz w:val="23"/>
          <w:szCs w:val="23"/>
          <w:lang w:val="tr-TR"/>
        </w:rPr>
        <w:t>Satın</w:t>
      </w:r>
      <w:r w:rsidRPr="00C32C69">
        <w:rPr>
          <w:b/>
          <w:bCs/>
          <w:spacing w:val="-11"/>
          <w:w w:val="105"/>
          <w:sz w:val="23"/>
          <w:szCs w:val="23"/>
          <w:lang w:val="tr-TR"/>
        </w:rPr>
        <w:t xml:space="preserve"> </w:t>
      </w:r>
      <w:r w:rsidRPr="00C32C69">
        <w:rPr>
          <w:b/>
          <w:bCs/>
          <w:w w:val="105"/>
          <w:sz w:val="23"/>
          <w:szCs w:val="23"/>
          <w:lang w:val="tr-TR"/>
        </w:rPr>
        <w:t>Alınacak</w:t>
      </w:r>
      <w:r w:rsidRPr="00C32C69">
        <w:rPr>
          <w:b/>
          <w:bCs/>
          <w:spacing w:val="-7"/>
          <w:w w:val="105"/>
          <w:sz w:val="23"/>
          <w:szCs w:val="23"/>
          <w:lang w:val="tr-TR"/>
        </w:rPr>
        <w:t xml:space="preserve"> </w:t>
      </w:r>
      <w:r w:rsidRPr="00C32C69">
        <w:rPr>
          <w:b/>
          <w:bCs/>
          <w:w w:val="105"/>
          <w:sz w:val="23"/>
          <w:szCs w:val="23"/>
          <w:lang w:val="tr-TR"/>
        </w:rPr>
        <w:t>Ürün/Ürünlere ait</w:t>
      </w:r>
      <w:r w:rsidRPr="00C32C69">
        <w:rPr>
          <w:b/>
          <w:bCs/>
          <w:spacing w:val="-12"/>
          <w:w w:val="105"/>
          <w:sz w:val="23"/>
          <w:szCs w:val="23"/>
          <w:lang w:val="tr-TR"/>
        </w:rPr>
        <w:t xml:space="preserve"> </w:t>
      </w:r>
      <w:r w:rsidRPr="00C32C69">
        <w:rPr>
          <w:b/>
          <w:bCs/>
          <w:w w:val="105"/>
          <w:sz w:val="23"/>
          <w:szCs w:val="23"/>
          <w:lang w:val="tr-TR"/>
        </w:rPr>
        <w:t>Teknik</w:t>
      </w:r>
      <w:r w:rsidRPr="00C32C69">
        <w:rPr>
          <w:b/>
          <w:bCs/>
          <w:spacing w:val="-10"/>
          <w:w w:val="105"/>
          <w:sz w:val="23"/>
          <w:szCs w:val="23"/>
          <w:lang w:val="tr-TR"/>
        </w:rPr>
        <w:t xml:space="preserve"> </w:t>
      </w:r>
      <w:r w:rsidRPr="00C32C69">
        <w:rPr>
          <w:b/>
          <w:bCs/>
          <w:w w:val="105"/>
          <w:sz w:val="23"/>
          <w:szCs w:val="23"/>
          <w:lang w:val="tr-TR"/>
        </w:rPr>
        <w:t>Özellikler</w:t>
      </w:r>
      <w:bookmarkEnd w:id="2"/>
      <w:bookmarkEnd w:id="3"/>
    </w:p>
    <w:p w14:paraId="38AFB1E0" w14:textId="1B538DDE" w:rsidR="008F09AE" w:rsidRPr="00C32C69" w:rsidRDefault="008F09AE" w:rsidP="008F09AE">
      <w:pPr>
        <w:pStyle w:val="ListeParagraf"/>
        <w:numPr>
          <w:ilvl w:val="1"/>
          <w:numId w:val="1"/>
        </w:numPr>
        <w:tabs>
          <w:tab w:val="left" w:pos="810"/>
        </w:tabs>
        <w:spacing w:before="1"/>
        <w:ind w:left="851" w:hanging="381"/>
        <w:jc w:val="both"/>
        <w:rPr>
          <w:b/>
          <w:bCs/>
          <w:sz w:val="23"/>
          <w:szCs w:val="23"/>
          <w:lang w:val="tr-TR"/>
        </w:rPr>
      </w:pPr>
      <w:r w:rsidRPr="00C32C69">
        <w:rPr>
          <w:sz w:val="23"/>
          <w:szCs w:val="23"/>
          <w:lang w:val="tr-TR"/>
        </w:rPr>
        <w:t xml:space="preserve">Yüklenici, Üniversite tarafından talep edilen ve Üniversite’nin işbu Şartname ve                              Ek </w:t>
      </w:r>
      <w:r w:rsidR="00544771" w:rsidRPr="00C32C69">
        <w:rPr>
          <w:sz w:val="23"/>
          <w:szCs w:val="23"/>
          <w:lang w:val="tr-TR"/>
        </w:rPr>
        <w:t>1</w:t>
      </w:r>
      <w:r w:rsidRPr="00C32C69">
        <w:rPr>
          <w:sz w:val="23"/>
          <w:szCs w:val="23"/>
          <w:lang w:val="tr-TR"/>
        </w:rPr>
        <w:t xml:space="preserve"> – Teknik Şartname dokümanında belirlediği özelliklerde ürün/ürünleri temin edilecek, kurulumları tamamlanarak, Üniversite’ye teslim edilecektir </w:t>
      </w:r>
    </w:p>
    <w:p w14:paraId="4747A422" w14:textId="77777777" w:rsidR="008F09AE" w:rsidRPr="00C32C69" w:rsidRDefault="008F09AE" w:rsidP="008F09AE">
      <w:pPr>
        <w:pStyle w:val="ListeParagraf"/>
        <w:numPr>
          <w:ilvl w:val="1"/>
          <w:numId w:val="1"/>
        </w:numPr>
        <w:tabs>
          <w:tab w:val="left" w:pos="810"/>
        </w:tabs>
        <w:spacing w:before="1"/>
        <w:ind w:left="851" w:hanging="425"/>
        <w:jc w:val="both"/>
        <w:rPr>
          <w:b/>
          <w:bCs/>
          <w:sz w:val="23"/>
          <w:szCs w:val="23"/>
          <w:lang w:val="tr-TR"/>
        </w:rPr>
      </w:pPr>
      <w:r w:rsidRPr="00C32C69">
        <w:rPr>
          <w:sz w:val="23"/>
          <w:szCs w:val="23"/>
          <w:lang w:val="tr-TR"/>
        </w:rPr>
        <w:t>Yüklenici, Üniversite tarafından talep edilen ve Üniversite’nin işbu Şartname eklerinde belirtmiş olduğu özelliklerde ürün/ürünleri temin edecek, kurulumları tamamlanarak, Üniversite’ye teslim edilecektir.</w:t>
      </w:r>
    </w:p>
    <w:p w14:paraId="22708A50" w14:textId="77777777" w:rsidR="008F09AE" w:rsidRPr="00C32C69" w:rsidRDefault="008F09AE" w:rsidP="008F09AE">
      <w:pPr>
        <w:pStyle w:val="ListeParagraf"/>
        <w:numPr>
          <w:ilvl w:val="1"/>
          <w:numId w:val="1"/>
        </w:numPr>
        <w:tabs>
          <w:tab w:val="left" w:pos="810"/>
        </w:tabs>
        <w:spacing w:before="1"/>
        <w:ind w:left="851" w:hanging="381"/>
        <w:jc w:val="both"/>
        <w:rPr>
          <w:b/>
          <w:bCs/>
          <w:sz w:val="23"/>
          <w:szCs w:val="23"/>
          <w:lang w:val="tr-TR"/>
        </w:rPr>
      </w:pPr>
      <w:r w:rsidRPr="00C32C69">
        <w:rPr>
          <w:sz w:val="23"/>
          <w:szCs w:val="23"/>
          <w:lang w:val="tr-TR"/>
        </w:rPr>
        <w:t>Hatalı, kusurlu, kullanılmış ve orijinal ambalajlarında olmayan mallar kabul edilmeyecektir.</w:t>
      </w:r>
    </w:p>
    <w:p w14:paraId="5276F05C" w14:textId="77777777" w:rsidR="008F09AE" w:rsidRPr="00C32C69" w:rsidRDefault="008F09AE" w:rsidP="008F09AE">
      <w:pPr>
        <w:pStyle w:val="ListeParagraf"/>
        <w:numPr>
          <w:ilvl w:val="1"/>
          <w:numId w:val="1"/>
        </w:numPr>
        <w:tabs>
          <w:tab w:val="left" w:pos="810"/>
        </w:tabs>
        <w:spacing w:before="1"/>
        <w:ind w:left="851" w:hanging="425"/>
        <w:jc w:val="both"/>
        <w:rPr>
          <w:b/>
          <w:bCs/>
          <w:sz w:val="23"/>
          <w:szCs w:val="23"/>
          <w:lang w:val="tr-TR"/>
        </w:rPr>
      </w:pPr>
      <w:r w:rsidRPr="00C32C69">
        <w:rPr>
          <w:sz w:val="23"/>
          <w:szCs w:val="23"/>
          <w:lang w:val="tr-TR"/>
        </w:rPr>
        <w:t>Muayene ve kabul işlemleri yapılarak teslim edilen malzemenin bilahare hatalı olduğu tespit edilmesi halinde hatalı malzeme yenisi ile değiştirilecektir. Herhangi bir ödeme veya fiyat farkı talep edilmeyecektir.</w:t>
      </w:r>
    </w:p>
    <w:p w14:paraId="37EFD655" w14:textId="77777777" w:rsidR="008F09AE" w:rsidRPr="00C32C69" w:rsidRDefault="008F09AE" w:rsidP="008F09AE">
      <w:pPr>
        <w:pStyle w:val="ListeParagraf"/>
        <w:numPr>
          <w:ilvl w:val="1"/>
          <w:numId w:val="1"/>
        </w:numPr>
        <w:tabs>
          <w:tab w:val="left" w:pos="810"/>
        </w:tabs>
        <w:spacing w:before="1"/>
        <w:ind w:left="851" w:hanging="425"/>
        <w:jc w:val="both"/>
        <w:rPr>
          <w:b/>
          <w:bCs/>
          <w:sz w:val="23"/>
          <w:szCs w:val="23"/>
          <w:lang w:val="tr-TR"/>
        </w:rPr>
      </w:pPr>
      <w:r w:rsidRPr="00C32C69">
        <w:rPr>
          <w:sz w:val="23"/>
          <w:szCs w:val="23"/>
          <w:lang w:val="tr-TR"/>
        </w:rPr>
        <w:t>Üniversite tüm malzemeleri derhal isteyebilir veya peyderpey sipariş edebilir.</w:t>
      </w:r>
    </w:p>
    <w:p w14:paraId="06FE5DB7" w14:textId="77777777" w:rsidR="008F09AE" w:rsidRPr="00C32C69" w:rsidRDefault="008F09AE" w:rsidP="008F09AE">
      <w:pPr>
        <w:pStyle w:val="ListeParagraf"/>
        <w:numPr>
          <w:ilvl w:val="1"/>
          <w:numId w:val="1"/>
        </w:numPr>
        <w:tabs>
          <w:tab w:val="left" w:pos="810"/>
        </w:tabs>
        <w:spacing w:before="1"/>
        <w:ind w:left="851" w:hanging="381"/>
        <w:jc w:val="both"/>
        <w:rPr>
          <w:b/>
          <w:bCs/>
          <w:sz w:val="23"/>
          <w:szCs w:val="23"/>
          <w:lang w:val="tr-TR"/>
        </w:rPr>
      </w:pPr>
      <w:r w:rsidRPr="00C32C69">
        <w:rPr>
          <w:sz w:val="23"/>
          <w:szCs w:val="23"/>
          <w:lang w:val="tr-TR"/>
        </w:rPr>
        <w:t>Muayene ve kabul işlemleri sırasında yüklenici veya vekili hazır bulunacaktır. Malın muayeneye hazırlanmasında yüklenici muayene edilecek malların tamamının incelenmesini kolaylaştıracak bir düzende bulundurulmasından, muayene edilecek malların usulüne uygun ve kolay muayene yapılabilmesi için muayene başlamadan önce belirli bölümlere ayrılmasından sorumludur.</w:t>
      </w:r>
    </w:p>
    <w:p w14:paraId="675DD8FF" w14:textId="77777777" w:rsidR="008F09AE" w:rsidRPr="00C32C69" w:rsidRDefault="008F09AE" w:rsidP="008F09AE">
      <w:pPr>
        <w:pStyle w:val="ListeParagraf"/>
        <w:numPr>
          <w:ilvl w:val="1"/>
          <w:numId w:val="1"/>
        </w:numPr>
        <w:tabs>
          <w:tab w:val="left" w:pos="810"/>
        </w:tabs>
        <w:spacing w:before="1"/>
        <w:jc w:val="both"/>
        <w:rPr>
          <w:b/>
          <w:bCs/>
          <w:sz w:val="23"/>
          <w:szCs w:val="23"/>
          <w:lang w:val="tr-TR"/>
        </w:rPr>
      </w:pPr>
      <w:r w:rsidRPr="00C32C69">
        <w:rPr>
          <w:sz w:val="23"/>
          <w:szCs w:val="23"/>
          <w:lang w:val="tr-TR"/>
        </w:rPr>
        <w:t>Yüklenici malların belirtilen depoya kadar taşınmasından sorumludur.</w:t>
      </w:r>
    </w:p>
    <w:p w14:paraId="165A8C3A" w14:textId="77777777" w:rsidR="008F09AE" w:rsidRPr="00C32C69" w:rsidRDefault="008F09AE" w:rsidP="008F09AE">
      <w:pPr>
        <w:tabs>
          <w:tab w:val="left" w:pos="810"/>
        </w:tabs>
        <w:spacing w:before="1"/>
        <w:jc w:val="both"/>
        <w:rPr>
          <w:rFonts w:ascii="Times New Roman" w:hAnsi="Times New Roman" w:cs="Times New Roman"/>
          <w:b/>
          <w:bCs/>
          <w:sz w:val="23"/>
          <w:szCs w:val="23"/>
        </w:rPr>
      </w:pPr>
    </w:p>
    <w:p w14:paraId="2AC23B87" w14:textId="77777777" w:rsidR="008F09AE" w:rsidRPr="00C32C69" w:rsidRDefault="008F09AE" w:rsidP="008F09AE">
      <w:pPr>
        <w:pStyle w:val="ListeParagraf"/>
        <w:numPr>
          <w:ilvl w:val="0"/>
          <w:numId w:val="1"/>
        </w:numPr>
        <w:tabs>
          <w:tab w:val="left" w:pos="810"/>
        </w:tabs>
        <w:spacing w:before="1"/>
        <w:ind w:left="340" w:hanging="340"/>
        <w:jc w:val="both"/>
        <w:rPr>
          <w:b/>
          <w:bCs/>
          <w:w w:val="105"/>
          <w:sz w:val="23"/>
          <w:szCs w:val="23"/>
          <w:lang w:val="tr-TR"/>
        </w:rPr>
      </w:pPr>
      <w:r w:rsidRPr="00C32C69">
        <w:rPr>
          <w:b/>
          <w:bCs/>
          <w:w w:val="105"/>
          <w:sz w:val="23"/>
          <w:szCs w:val="23"/>
          <w:lang w:val="tr-TR"/>
        </w:rPr>
        <w:t>Garanti, Destek, Servis Şartları</w:t>
      </w:r>
    </w:p>
    <w:p w14:paraId="78727531" w14:textId="77777777" w:rsidR="008F09AE" w:rsidRPr="00C32C69" w:rsidRDefault="008F09AE" w:rsidP="008F09AE">
      <w:pPr>
        <w:pStyle w:val="ListeParagraf"/>
        <w:numPr>
          <w:ilvl w:val="1"/>
          <w:numId w:val="1"/>
        </w:numPr>
        <w:tabs>
          <w:tab w:val="left" w:pos="810"/>
        </w:tabs>
        <w:spacing w:before="1"/>
        <w:ind w:left="851" w:hanging="425"/>
        <w:jc w:val="both"/>
        <w:rPr>
          <w:b/>
          <w:bCs/>
          <w:w w:val="105"/>
          <w:sz w:val="23"/>
          <w:szCs w:val="23"/>
          <w:lang w:val="tr-TR"/>
        </w:rPr>
      </w:pPr>
      <w:r w:rsidRPr="00C32C69">
        <w:rPr>
          <w:sz w:val="23"/>
          <w:szCs w:val="23"/>
          <w:lang w:val="tr-TR"/>
        </w:rPr>
        <w:t>Sorunların giderilme süresinin ve/veya muadil ürün tedarikinin 7 takvim günü aşması ve alıcının ihtarına rağmen sorunun devam etmesi durumunda, gecikilen her takvim günü garanti süresine ilave edilecektir.</w:t>
      </w:r>
    </w:p>
    <w:p w14:paraId="5A06E01F" w14:textId="77777777" w:rsidR="008F09AE" w:rsidRPr="00C32C69" w:rsidRDefault="008F09AE" w:rsidP="008F09AE">
      <w:pPr>
        <w:pStyle w:val="ListeParagraf"/>
        <w:tabs>
          <w:tab w:val="left" w:pos="810"/>
        </w:tabs>
        <w:spacing w:before="1"/>
        <w:ind w:left="851" w:firstLine="0"/>
        <w:jc w:val="both"/>
        <w:rPr>
          <w:b/>
          <w:bCs/>
          <w:w w:val="105"/>
          <w:sz w:val="23"/>
          <w:szCs w:val="23"/>
          <w:lang w:val="tr-TR"/>
        </w:rPr>
      </w:pPr>
    </w:p>
    <w:p w14:paraId="6105B1E2" w14:textId="77777777" w:rsidR="00DF2501" w:rsidRPr="00C32C69" w:rsidRDefault="008F09AE" w:rsidP="00DF2501">
      <w:pPr>
        <w:pStyle w:val="ListeParagraf"/>
        <w:numPr>
          <w:ilvl w:val="0"/>
          <w:numId w:val="1"/>
        </w:numPr>
        <w:tabs>
          <w:tab w:val="left" w:pos="810"/>
        </w:tabs>
        <w:spacing w:before="1"/>
        <w:ind w:left="340" w:hanging="340"/>
        <w:jc w:val="both"/>
        <w:rPr>
          <w:b/>
          <w:bCs/>
          <w:w w:val="105"/>
          <w:sz w:val="23"/>
          <w:szCs w:val="23"/>
          <w:lang w:val="tr-TR"/>
        </w:rPr>
      </w:pPr>
      <w:r w:rsidRPr="00C32C69">
        <w:rPr>
          <w:b/>
          <w:bCs/>
          <w:w w:val="105"/>
          <w:sz w:val="23"/>
          <w:szCs w:val="23"/>
          <w:lang w:val="tr-TR"/>
        </w:rPr>
        <w:t>Kurulum ve Teslimat Şartları</w:t>
      </w:r>
    </w:p>
    <w:p w14:paraId="0C531AF3" w14:textId="77777777" w:rsidR="00DF2501" w:rsidRPr="00C32C69" w:rsidRDefault="008F09AE" w:rsidP="00DF2501">
      <w:pPr>
        <w:pStyle w:val="ListeParagraf"/>
        <w:numPr>
          <w:ilvl w:val="1"/>
          <w:numId w:val="1"/>
        </w:numPr>
        <w:tabs>
          <w:tab w:val="left" w:pos="810"/>
        </w:tabs>
        <w:spacing w:before="1"/>
        <w:jc w:val="both"/>
        <w:rPr>
          <w:b/>
          <w:bCs/>
          <w:w w:val="105"/>
          <w:sz w:val="23"/>
          <w:szCs w:val="23"/>
          <w:lang w:val="tr-TR"/>
        </w:rPr>
      </w:pPr>
      <w:r w:rsidRPr="00C32C69">
        <w:rPr>
          <w:w w:val="105"/>
          <w:sz w:val="23"/>
          <w:szCs w:val="23"/>
          <w:lang w:val="tr-TR"/>
        </w:rPr>
        <w:t xml:space="preserve">Satın alınacak mallar Üniversitenin belirtecek olduğu tarihte, </w:t>
      </w:r>
      <w:bookmarkStart w:id="4" w:name="_Hlk146287817"/>
      <w:r w:rsidRPr="00C32C69">
        <w:rPr>
          <w:w w:val="105"/>
          <w:sz w:val="23"/>
          <w:szCs w:val="23"/>
          <w:lang w:val="tr-TR"/>
        </w:rPr>
        <w:t>istenilen miktarlarda ve istenilen yerleşkelere</w:t>
      </w:r>
      <w:bookmarkEnd w:id="4"/>
      <w:r w:rsidRPr="00C32C69">
        <w:rPr>
          <w:w w:val="105"/>
          <w:sz w:val="23"/>
          <w:szCs w:val="23"/>
          <w:lang w:val="tr-TR"/>
        </w:rPr>
        <w:t xml:space="preserve"> teslim edilecektir. </w:t>
      </w:r>
    </w:p>
    <w:p w14:paraId="6F89D7A9" w14:textId="0D979C47" w:rsidR="008F09AE" w:rsidRPr="00C32C69" w:rsidRDefault="008F09AE" w:rsidP="00DF2501">
      <w:pPr>
        <w:pStyle w:val="ListeParagraf"/>
        <w:numPr>
          <w:ilvl w:val="1"/>
          <w:numId w:val="1"/>
        </w:numPr>
        <w:tabs>
          <w:tab w:val="left" w:pos="810"/>
        </w:tabs>
        <w:spacing w:before="1"/>
        <w:jc w:val="both"/>
        <w:rPr>
          <w:b/>
          <w:bCs/>
          <w:w w:val="105"/>
          <w:sz w:val="23"/>
          <w:szCs w:val="23"/>
          <w:lang w:val="tr-TR"/>
        </w:rPr>
      </w:pPr>
      <w:bookmarkStart w:id="5" w:name="_Hlk146288008"/>
      <w:r w:rsidRPr="00C32C69">
        <w:rPr>
          <w:w w:val="105"/>
          <w:sz w:val="23"/>
          <w:szCs w:val="23"/>
          <w:lang w:val="tr-TR"/>
        </w:rPr>
        <w:t>Teslimat, ürünlerin Üniversite’nin Kabul ve Muayene komisyonu tarafından sayılıp, kalite kontrolü yapıldıktan sonra teslimat gerçekleşmiş sayılacaktır</w:t>
      </w:r>
      <w:r w:rsidRPr="00C32C69">
        <w:rPr>
          <w:sz w:val="23"/>
          <w:szCs w:val="23"/>
          <w:lang w:val="tr-TR"/>
        </w:rPr>
        <w:t>.</w:t>
      </w:r>
    </w:p>
    <w:bookmarkEnd w:id="5"/>
    <w:p w14:paraId="490C3F0F" w14:textId="19E75920" w:rsidR="000A3DB8" w:rsidRPr="00C32C69" w:rsidRDefault="000A3DB8" w:rsidP="008F09AE">
      <w:pPr>
        <w:rPr>
          <w:rFonts w:ascii="Times New Roman" w:hAnsi="Times New Roman" w:cs="Times New Roman"/>
          <w:sz w:val="23"/>
          <w:szCs w:val="23"/>
        </w:rPr>
      </w:pPr>
    </w:p>
    <w:sectPr w:rsidR="000A3DB8" w:rsidRPr="00C32C69" w:rsidSect="003B6C03">
      <w:headerReference w:type="default" r:id="rId8"/>
      <w:footerReference w:type="default" r:id="rId9"/>
      <w:pgSz w:w="11900" w:h="16840"/>
      <w:pgMar w:top="2083" w:right="985" w:bottom="1417" w:left="141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37BA" w14:textId="77777777" w:rsidR="006E74E0" w:rsidRDefault="006E74E0" w:rsidP="00D06046">
      <w:r>
        <w:separator/>
      </w:r>
    </w:p>
  </w:endnote>
  <w:endnote w:type="continuationSeparator" w:id="0">
    <w:p w14:paraId="1850FC1C" w14:textId="77777777" w:rsidR="006E74E0" w:rsidRDefault="006E74E0" w:rsidP="00D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31AA" w14:textId="77777777" w:rsidR="00E54415" w:rsidRDefault="00E54415" w:rsidP="00E54415">
    <w:pPr>
      <w:pStyle w:val="AltBilgi"/>
      <w:jc w:val="center"/>
    </w:pPr>
  </w:p>
  <w:p w14:paraId="009CC1B7" w14:textId="77777777" w:rsidR="00015283" w:rsidRDefault="00015283">
    <w:pPr>
      <w:tabs>
        <w:tab w:val="center" w:pos="4550"/>
        <w:tab w:val="left" w:pos="5818"/>
      </w:tabs>
      <w:ind w:right="260"/>
      <w:jc w:val="right"/>
      <w:rPr>
        <w:color w:val="222A35" w:themeColor="text2" w:themeShade="80"/>
      </w:rPr>
    </w:pPr>
    <w:r>
      <w:rPr>
        <w:color w:val="8496B0" w:themeColor="text2" w:themeTint="99"/>
        <w:spacing w:val="60"/>
      </w:rPr>
      <w:t>Sayfa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34A2087D" w14:textId="412D3C00" w:rsidR="00D06046" w:rsidRPr="00E54415" w:rsidRDefault="00E54415" w:rsidP="00E54415">
    <w:pPr>
      <w:pStyle w:val="AltBilgi"/>
      <w:jc w:val="center"/>
      <w:rPr>
        <w:color w:val="808080" w:themeColor="background1" w:themeShade="80"/>
      </w:rPr>
    </w:pPr>
    <w:proofErr w:type="spellStart"/>
    <w:r w:rsidRPr="001221AA">
      <w:rPr>
        <w:rFonts w:ascii="Times New Roman" w:hAnsi="Times New Roman" w:cs="Times New Roman"/>
        <w:color w:val="808080" w:themeColor="background1" w:themeShade="80"/>
        <w:sz w:val="15"/>
        <w:szCs w:val="15"/>
      </w:rPr>
      <w:t>Doküman</w:t>
    </w:r>
    <w:proofErr w:type="spellEnd"/>
    <w:r w:rsidRPr="001221AA">
      <w:rPr>
        <w:rFonts w:ascii="Times New Roman" w:hAnsi="Times New Roman" w:cs="Times New Roman"/>
        <w:color w:val="808080" w:themeColor="background1" w:themeShade="80"/>
        <w:sz w:val="15"/>
        <w:szCs w:val="15"/>
      </w:rPr>
      <w:t xml:space="preserve"> No: SAD-FRM-</w:t>
    </w:r>
    <w:r>
      <w:rPr>
        <w:rFonts w:ascii="Times New Roman" w:hAnsi="Times New Roman" w:cs="Times New Roman"/>
        <w:color w:val="808080" w:themeColor="background1" w:themeShade="80"/>
        <w:sz w:val="15"/>
        <w:szCs w:val="15"/>
      </w:rPr>
      <w:t>05</w:t>
    </w:r>
    <w:r w:rsidRPr="001221AA">
      <w:rPr>
        <w:rFonts w:ascii="Times New Roman" w:hAnsi="Times New Roman" w:cs="Times New Roman"/>
        <w:color w:val="808080" w:themeColor="background1" w:themeShade="80"/>
        <w:sz w:val="15"/>
        <w:szCs w:val="15"/>
      </w:rPr>
      <w:t xml:space="preserve">; </w:t>
    </w:r>
    <w:proofErr w:type="spellStart"/>
    <w:r w:rsidRPr="001221AA">
      <w:rPr>
        <w:rFonts w:ascii="Times New Roman" w:hAnsi="Times New Roman" w:cs="Times New Roman"/>
        <w:color w:val="808080" w:themeColor="background1" w:themeShade="80"/>
        <w:sz w:val="15"/>
        <w:szCs w:val="15"/>
      </w:rPr>
      <w:t>Ilk</w:t>
    </w:r>
    <w:proofErr w:type="spellEnd"/>
    <w:r w:rsidRPr="001221AA">
      <w:rPr>
        <w:rFonts w:ascii="Times New Roman" w:hAnsi="Times New Roman" w:cs="Times New Roman"/>
        <w:color w:val="808080" w:themeColor="background1" w:themeShade="80"/>
        <w:sz w:val="15"/>
        <w:szCs w:val="15"/>
      </w:rPr>
      <w:t xml:space="preserve"> Yayın Tarihi: 09.12.2020 Revizyon </w:t>
    </w:r>
    <w:proofErr w:type="gramStart"/>
    <w:r w:rsidRPr="001221AA">
      <w:rPr>
        <w:rFonts w:ascii="Times New Roman" w:hAnsi="Times New Roman" w:cs="Times New Roman"/>
        <w:color w:val="808080" w:themeColor="background1" w:themeShade="80"/>
        <w:sz w:val="15"/>
        <w:szCs w:val="15"/>
      </w:rPr>
      <w:t>Tarihi:-</w:t>
    </w:r>
    <w:proofErr w:type="gramEnd"/>
    <w:r w:rsidRPr="001221AA">
      <w:rPr>
        <w:rFonts w:ascii="Times New Roman" w:hAnsi="Times New Roman" w:cs="Times New Roman"/>
        <w:color w:val="808080" w:themeColor="background1" w:themeShade="80"/>
        <w:sz w:val="15"/>
        <w:szCs w:val="15"/>
      </w:rPr>
      <w:t xml:space="preserve"> Revizyon No: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FCBF" w14:textId="77777777" w:rsidR="006E74E0" w:rsidRDefault="006E74E0" w:rsidP="00D06046">
      <w:r>
        <w:separator/>
      </w:r>
    </w:p>
  </w:footnote>
  <w:footnote w:type="continuationSeparator" w:id="0">
    <w:p w14:paraId="7A89CCE7" w14:textId="77777777" w:rsidR="006E74E0" w:rsidRDefault="006E74E0" w:rsidP="00D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3D49" w14:textId="3F2D6A8F" w:rsidR="00D06046" w:rsidRPr="00D06046" w:rsidRDefault="00015283" w:rsidP="00D06046">
    <w:pPr>
      <w:pStyle w:val="stBilgi"/>
      <w:ind w:hanging="1417"/>
    </w:pPr>
    <w:r>
      <w:rPr>
        <w:noProof/>
      </w:rPr>
      <mc:AlternateContent>
        <mc:Choice Requires="wps">
          <w:drawing>
            <wp:anchor distT="0" distB="0" distL="114300" distR="114300" simplePos="0" relativeHeight="251659264" behindDoc="0" locked="0" layoutInCell="1" allowOverlap="1" wp14:anchorId="6AA9400A" wp14:editId="7F0A3550">
              <wp:simplePos x="0" y="0"/>
              <wp:positionH relativeFrom="page">
                <wp:posOffset>4084955</wp:posOffset>
              </wp:positionH>
              <wp:positionV relativeFrom="paragraph">
                <wp:posOffset>575310</wp:posOffset>
              </wp:positionV>
              <wp:extent cx="2801620" cy="630555"/>
              <wp:effectExtent l="0" t="0" r="0" b="0"/>
              <wp:wrapNone/>
              <wp:docPr id="1" name="Text Box 6"/>
              <wp:cNvGraphicFramePr/>
              <a:graphic xmlns:a="http://schemas.openxmlformats.org/drawingml/2006/main">
                <a:graphicData uri="http://schemas.microsoft.com/office/word/2010/wordprocessingShape">
                  <wps:wsp>
                    <wps:cNvSpPr txBox="1"/>
                    <wps:spPr>
                      <a:xfrm>
                        <a:off x="0" y="0"/>
                        <a:ext cx="2801620" cy="630555"/>
                      </a:xfrm>
                      <a:prstGeom prst="rect">
                        <a:avLst/>
                      </a:prstGeom>
                      <a:solidFill>
                        <a:schemeClr val="lt1"/>
                      </a:solidFill>
                      <a:ln w="6350">
                        <a:noFill/>
                      </a:ln>
                    </wps:spPr>
                    <wps:txbx>
                      <w:txbxContent>
                        <w:p w14:paraId="568C516B" w14:textId="77777777" w:rsidR="00015283" w:rsidRDefault="00015283" w:rsidP="00015283">
                          <w:pPr>
                            <w:ind w:left="142" w:right="30" w:firstLine="992"/>
                            <w:jc w:val="right"/>
                            <w:rPr>
                              <w:b/>
                              <w:bCs/>
                              <w:color w:val="595959" w:themeColor="text1" w:themeTint="A6"/>
                              <w:sz w:val="26"/>
                              <w:szCs w:val="26"/>
                            </w:rPr>
                          </w:pPr>
                        </w:p>
                        <w:p w14:paraId="601C6703" w14:textId="77777777" w:rsidR="00015283" w:rsidRPr="0035373F" w:rsidRDefault="00015283" w:rsidP="00015283">
                          <w:pPr>
                            <w:ind w:left="142" w:right="30" w:firstLine="992"/>
                            <w:jc w:val="right"/>
                            <w:rPr>
                              <w:b/>
                              <w:bCs/>
                              <w:color w:val="595959" w:themeColor="text1" w:themeTint="A6"/>
                              <w:sz w:val="26"/>
                              <w:szCs w:val="26"/>
                            </w:rPr>
                          </w:pPr>
                          <w:r w:rsidRPr="0035373F">
                            <w:rPr>
                              <w:b/>
                              <w:bCs/>
                              <w:color w:val="595959" w:themeColor="text1" w:themeTint="A6"/>
                              <w:sz w:val="26"/>
                              <w:szCs w:val="26"/>
                            </w:rPr>
                            <w:t>İDARİ ŞARTNAME</w:t>
                          </w:r>
                        </w:p>
                        <w:p w14:paraId="3CA8C292" w14:textId="77777777" w:rsidR="00015283" w:rsidRPr="00167E63" w:rsidRDefault="00015283" w:rsidP="00015283">
                          <w:pPr>
                            <w:ind w:left="142" w:right="30" w:firstLine="992"/>
                            <w:jc w:val="right"/>
                            <w:rPr>
                              <w:b/>
                              <w:bCs/>
                              <w:color w:val="595959" w:themeColor="text1" w:themeTint="A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9400A" id="_x0000_t202" coordsize="21600,21600" o:spt="202" path="m,l,21600r21600,l21600,xe">
              <v:stroke joinstyle="miter"/>
              <v:path gradientshapeok="t" o:connecttype="rect"/>
            </v:shapetype>
            <v:shape id="Text Box 6" o:spid="_x0000_s1026" type="#_x0000_t202" style="position:absolute;margin-left:321.65pt;margin-top:45.3pt;width:220.6pt;height:4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" fillcolor="white [3201]" stroked="f" strokeweight=".5pt">
              <v:textbox>
                <w:txbxContent>
                  <w:p w14:paraId="568C516B" w14:textId="77777777" w:rsidR="00015283" w:rsidRDefault="00015283" w:rsidP="00015283">
                    <w:pPr>
                      <w:ind w:left="142" w:right="30" w:firstLine="992"/>
                      <w:jc w:val="right"/>
                      <w:rPr>
                        <w:b/>
                        <w:bCs/>
                        <w:color w:val="595959" w:themeColor="text1" w:themeTint="A6"/>
                        <w:sz w:val="26"/>
                        <w:szCs w:val="26"/>
                      </w:rPr>
                    </w:pPr>
                  </w:p>
                  <w:p w14:paraId="601C6703" w14:textId="77777777" w:rsidR="00015283" w:rsidRPr="0035373F" w:rsidRDefault="00015283" w:rsidP="00015283">
                    <w:pPr>
                      <w:ind w:left="142" w:right="30" w:firstLine="992"/>
                      <w:jc w:val="right"/>
                      <w:rPr>
                        <w:b/>
                        <w:bCs/>
                        <w:color w:val="595959" w:themeColor="text1" w:themeTint="A6"/>
                        <w:sz w:val="26"/>
                        <w:szCs w:val="26"/>
                      </w:rPr>
                    </w:pPr>
                    <w:r w:rsidRPr="0035373F">
                      <w:rPr>
                        <w:b/>
                        <w:bCs/>
                        <w:color w:val="595959" w:themeColor="text1" w:themeTint="A6"/>
                        <w:sz w:val="26"/>
                        <w:szCs w:val="26"/>
                      </w:rPr>
                      <w:t>İDARİ ŞARTNAME</w:t>
                    </w:r>
                  </w:p>
                  <w:p w14:paraId="3CA8C292" w14:textId="77777777" w:rsidR="00015283" w:rsidRPr="00167E63" w:rsidRDefault="00015283" w:rsidP="00015283">
                    <w:pPr>
                      <w:ind w:left="142" w:right="30" w:firstLine="992"/>
                      <w:jc w:val="right"/>
                      <w:rPr>
                        <w:b/>
                        <w:bCs/>
                        <w:color w:val="595959" w:themeColor="text1" w:themeTint="A6"/>
                        <w:sz w:val="26"/>
                        <w:szCs w:val="26"/>
                      </w:rPr>
                    </w:pPr>
                  </w:p>
                </w:txbxContent>
              </v:textbox>
              <w10:wrap anchorx="page"/>
            </v:shape>
          </w:pict>
        </mc:Fallback>
      </mc:AlternateContent>
    </w:r>
    <w:r w:rsidR="00874ECD">
      <w:rPr>
        <w:rFonts w:asciiTheme="majorHAnsi" w:hAnsiTheme="majorHAnsi"/>
        <w:noProof/>
      </w:rPr>
      <w:drawing>
        <wp:inline distT="0" distB="0" distL="0" distR="0" wp14:anchorId="4C5DB8B4" wp14:editId="2B4E3E13">
          <wp:extent cx="4465320" cy="1101090"/>
          <wp:effectExtent l="0" t="0" r="0" b="3810"/>
          <wp:docPr id="2095989236" name="Picture 2095989236" descr="metin, yazı tipi, ekran görüntüsü, beya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tin, yazı tipi, ekran görüntüsü, beyaz içeren bir resim&#10;&#10;Açıklama otomatik olarak oluşturuldu"/>
                  <pic:cNvPicPr/>
                </pic:nvPicPr>
                <pic:blipFill>
                  <a:blip r:embed="rId1"/>
                  <a:stretch>
                    <a:fillRect/>
                  </a:stretch>
                </pic:blipFill>
                <pic:spPr>
                  <a:xfrm>
                    <a:off x="0" y="0"/>
                    <a:ext cx="4513872" cy="1113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802"/>
    <w:multiLevelType w:val="multilevel"/>
    <w:tmpl w:val="A3243F9C"/>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lowerLetter"/>
      <w:lvlText w:val="%3.)"/>
      <w:lvlJc w:val="left"/>
      <w:pPr>
        <w:ind w:left="1926" w:hanging="550"/>
      </w:pPr>
      <w:rPr>
        <w:rFonts w:hint="default"/>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 w15:restartNumberingAfterBreak="0">
    <w:nsid w:val="381F35DD"/>
    <w:multiLevelType w:val="multilevel"/>
    <w:tmpl w:val="2CA62D5C"/>
    <w:lvl w:ilvl="0">
      <w:start w:val="6"/>
      <w:numFmt w:val="decimal"/>
      <w:lvlText w:val="%1."/>
      <w:lvlJc w:val="left"/>
      <w:pPr>
        <w:ind w:left="809" w:hanging="339"/>
      </w:pPr>
      <w:rPr>
        <w:rFonts w:ascii="Times New Roman" w:eastAsia="Times New Roman" w:hAnsi="Times New Roman" w:cs="Times New Roman" w:hint="default"/>
        <w:w w:val="103"/>
        <w:sz w:val="22"/>
        <w:szCs w:val="22"/>
      </w:rPr>
    </w:lvl>
    <w:lvl w:ilvl="1">
      <w:start w:val="6"/>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ordinal"/>
      <w:lvlText w:val="%1.%2.%3"/>
      <w:lvlJc w:val="left"/>
      <w:pPr>
        <w:ind w:left="1926" w:hanging="550"/>
      </w:pPr>
      <w:rPr>
        <w:rFonts w:hint="default"/>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2" w15:restartNumberingAfterBreak="0">
    <w:nsid w:val="41075AAB"/>
    <w:multiLevelType w:val="hybridMultilevel"/>
    <w:tmpl w:val="AC84BF4A"/>
    <w:lvl w:ilvl="0" w:tplc="041F0001">
      <w:start w:val="1"/>
      <w:numFmt w:val="bullet"/>
      <w:lvlText w:val=""/>
      <w:lvlJc w:val="left"/>
      <w:pPr>
        <w:ind w:left="2646" w:hanging="360"/>
      </w:pPr>
      <w:rPr>
        <w:rFonts w:ascii="Symbol" w:hAnsi="Symbol" w:hint="default"/>
      </w:rPr>
    </w:lvl>
    <w:lvl w:ilvl="1" w:tplc="041F0003" w:tentative="1">
      <w:start w:val="1"/>
      <w:numFmt w:val="bullet"/>
      <w:lvlText w:val="o"/>
      <w:lvlJc w:val="left"/>
      <w:pPr>
        <w:ind w:left="3366" w:hanging="360"/>
      </w:pPr>
      <w:rPr>
        <w:rFonts w:ascii="Courier New" w:hAnsi="Courier New" w:cs="Courier New" w:hint="default"/>
      </w:rPr>
    </w:lvl>
    <w:lvl w:ilvl="2" w:tplc="041F0005" w:tentative="1">
      <w:start w:val="1"/>
      <w:numFmt w:val="bullet"/>
      <w:lvlText w:val=""/>
      <w:lvlJc w:val="left"/>
      <w:pPr>
        <w:ind w:left="4086" w:hanging="360"/>
      </w:pPr>
      <w:rPr>
        <w:rFonts w:ascii="Wingdings" w:hAnsi="Wingdings" w:hint="default"/>
      </w:rPr>
    </w:lvl>
    <w:lvl w:ilvl="3" w:tplc="041F0001" w:tentative="1">
      <w:start w:val="1"/>
      <w:numFmt w:val="bullet"/>
      <w:lvlText w:val=""/>
      <w:lvlJc w:val="left"/>
      <w:pPr>
        <w:ind w:left="4806" w:hanging="360"/>
      </w:pPr>
      <w:rPr>
        <w:rFonts w:ascii="Symbol" w:hAnsi="Symbol" w:hint="default"/>
      </w:rPr>
    </w:lvl>
    <w:lvl w:ilvl="4" w:tplc="041F0003" w:tentative="1">
      <w:start w:val="1"/>
      <w:numFmt w:val="bullet"/>
      <w:lvlText w:val="o"/>
      <w:lvlJc w:val="left"/>
      <w:pPr>
        <w:ind w:left="5526" w:hanging="360"/>
      </w:pPr>
      <w:rPr>
        <w:rFonts w:ascii="Courier New" w:hAnsi="Courier New" w:cs="Courier New" w:hint="default"/>
      </w:rPr>
    </w:lvl>
    <w:lvl w:ilvl="5" w:tplc="041F0005" w:tentative="1">
      <w:start w:val="1"/>
      <w:numFmt w:val="bullet"/>
      <w:lvlText w:val=""/>
      <w:lvlJc w:val="left"/>
      <w:pPr>
        <w:ind w:left="6246" w:hanging="360"/>
      </w:pPr>
      <w:rPr>
        <w:rFonts w:ascii="Wingdings" w:hAnsi="Wingdings" w:hint="default"/>
      </w:rPr>
    </w:lvl>
    <w:lvl w:ilvl="6" w:tplc="041F0001" w:tentative="1">
      <w:start w:val="1"/>
      <w:numFmt w:val="bullet"/>
      <w:lvlText w:val=""/>
      <w:lvlJc w:val="left"/>
      <w:pPr>
        <w:ind w:left="6966" w:hanging="360"/>
      </w:pPr>
      <w:rPr>
        <w:rFonts w:ascii="Symbol" w:hAnsi="Symbol" w:hint="default"/>
      </w:rPr>
    </w:lvl>
    <w:lvl w:ilvl="7" w:tplc="041F0003" w:tentative="1">
      <w:start w:val="1"/>
      <w:numFmt w:val="bullet"/>
      <w:lvlText w:val="o"/>
      <w:lvlJc w:val="left"/>
      <w:pPr>
        <w:ind w:left="7686" w:hanging="360"/>
      </w:pPr>
      <w:rPr>
        <w:rFonts w:ascii="Courier New" w:hAnsi="Courier New" w:cs="Courier New" w:hint="default"/>
      </w:rPr>
    </w:lvl>
    <w:lvl w:ilvl="8" w:tplc="041F0005" w:tentative="1">
      <w:start w:val="1"/>
      <w:numFmt w:val="bullet"/>
      <w:lvlText w:val=""/>
      <w:lvlJc w:val="left"/>
      <w:pPr>
        <w:ind w:left="8406" w:hanging="360"/>
      </w:pPr>
      <w:rPr>
        <w:rFonts w:ascii="Wingdings" w:hAnsi="Wingdings" w:hint="default"/>
      </w:rPr>
    </w:lvl>
  </w:abstractNum>
  <w:abstractNum w:abstractNumId="3" w15:restartNumberingAfterBreak="0">
    <w:nsid w:val="7E183244"/>
    <w:multiLevelType w:val="hybridMultilevel"/>
    <w:tmpl w:val="9BCEA668"/>
    <w:lvl w:ilvl="0" w:tplc="97007CE4">
      <w:start w:val="1"/>
      <w:numFmt w:val="lowerLetter"/>
      <w:lvlText w:val="%1.)"/>
      <w:lvlJc w:val="left"/>
      <w:pPr>
        <w:ind w:left="1380" w:hanging="360"/>
      </w:pPr>
      <w:rPr>
        <w:rFonts w:hint="default"/>
        <w:b/>
        <w:bCs/>
      </w:rPr>
    </w:lvl>
    <w:lvl w:ilvl="1" w:tplc="041F0019">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16cid:durableId="671302150">
    <w:abstractNumId w:val="0"/>
  </w:num>
  <w:num w:numId="2" w16cid:durableId="1898197657">
    <w:abstractNumId w:val="3"/>
  </w:num>
  <w:num w:numId="3" w16cid:durableId="1578204169">
    <w:abstractNumId w:val="2"/>
  </w:num>
  <w:num w:numId="4" w16cid:durableId="342241687">
    <w:abstractNumId w:val="1"/>
  </w:num>
  <w:num w:numId="5" w16cid:durableId="47896262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203241698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DF"/>
    <w:rsid w:val="00015283"/>
    <w:rsid w:val="00042542"/>
    <w:rsid w:val="00051EDD"/>
    <w:rsid w:val="000A3DB8"/>
    <w:rsid w:val="000E5289"/>
    <w:rsid w:val="000F18C4"/>
    <w:rsid w:val="00167E63"/>
    <w:rsid w:val="001A2A90"/>
    <w:rsid w:val="001C7667"/>
    <w:rsid w:val="001F6FF1"/>
    <w:rsid w:val="002846F8"/>
    <w:rsid w:val="002E5BAC"/>
    <w:rsid w:val="0035373F"/>
    <w:rsid w:val="003B6C03"/>
    <w:rsid w:val="00435085"/>
    <w:rsid w:val="00452156"/>
    <w:rsid w:val="004C38A4"/>
    <w:rsid w:val="004D5AF2"/>
    <w:rsid w:val="00534E6E"/>
    <w:rsid w:val="00544771"/>
    <w:rsid w:val="0055784C"/>
    <w:rsid w:val="005B05E4"/>
    <w:rsid w:val="005C7237"/>
    <w:rsid w:val="005D4740"/>
    <w:rsid w:val="006076CF"/>
    <w:rsid w:val="00611C9B"/>
    <w:rsid w:val="0066275E"/>
    <w:rsid w:val="006934BE"/>
    <w:rsid w:val="006C2F46"/>
    <w:rsid w:val="006E74E0"/>
    <w:rsid w:val="00713685"/>
    <w:rsid w:val="00721E42"/>
    <w:rsid w:val="007361F0"/>
    <w:rsid w:val="00756F04"/>
    <w:rsid w:val="007647C0"/>
    <w:rsid w:val="00764AC7"/>
    <w:rsid w:val="007B04C4"/>
    <w:rsid w:val="00814200"/>
    <w:rsid w:val="00832E4E"/>
    <w:rsid w:val="008362A7"/>
    <w:rsid w:val="008626DE"/>
    <w:rsid w:val="008627DF"/>
    <w:rsid w:val="00874ECD"/>
    <w:rsid w:val="00881460"/>
    <w:rsid w:val="008B35A9"/>
    <w:rsid w:val="008D5B19"/>
    <w:rsid w:val="008F09AE"/>
    <w:rsid w:val="009347F9"/>
    <w:rsid w:val="00934D8D"/>
    <w:rsid w:val="0099264A"/>
    <w:rsid w:val="009C5754"/>
    <w:rsid w:val="00A45E97"/>
    <w:rsid w:val="00AA274E"/>
    <w:rsid w:val="00AF70D0"/>
    <w:rsid w:val="00B1218D"/>
    <w:rsid w:val="00B201AB"/>
    <w:rsid w:val="00B25082"/>
    <w:rsid w:val="00B3572E"/>
    <w:rsid w:val="00B66120"/>
    <w:rsid w:val="00B73EEB"/>
    <w:rsid w:val="00B76D49"/>
    <w:rsid w:val="00BE08CF"/>
    <w:rsid w:val="00C32C69"/>
    <w:rsid w:val="00C4228C"/>
    <w:rsid w:val="00C70124"/>
    <w:rsid w:val="00C948ED"/>
    <w:rsid w:val="00CD7055"/>
    <w:rsid w:val="00CE4E5A"/>
    <w:rsid w:val="00D06046"/>
    <w:rsid w:val="00D12146"/>
    <w:rsid w:val="00DA5584"/>
    <w:rsid w:val="00DA753C"/>
    <w:rsid w:val="00DF2501"/>
    <w:rsid w:val="00E116AA"/>
    <w:rsid w:val="00E46505"/>
    <w:rsid w:val="00E54415"/>
    <w:rsid w:val="00EB4194"/>
    <w:rsid w:val="00ED4C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E45933"/>
  <w15:chartTrackingRefBased/>
  <w15:docId w15:val="{2622F992-E9A7-BC45-8C2D-C21915D9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051EDD"/>
    <w:pPr>
      <w:widowControl w:val="0"/>
      <w:autoSpaceDE w:val="0"/>
      <w:autoSpaceDN w:val="0"/>
      <w:ind w:left="2556" w:right="2034"/>
      <w:outlineLvl w:val="0"/>
    </w:pPr>
    <w:rPr>
      <w:rFonts w:ascii="Times New Roman" w:eastAsia="Times New Roman" w:hAnsi="Times New Roman" w:cs="Times New Roman"/>
      <w:sz w:val="26"/>
      <w:szCs w:val="26"/>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6046"/>
    <w:pPr>
      <w:tabs>
        <w:tab w:val="center" w:pos="4536"/>
        <w:tab w:val="right" w:pos="9072"/>
      </w:tabs>
    </w:pPr>
  </w:style>
  <w:style w:type="character" w:customStyle="1" w:styleId="stBilgiChar">
    <w:name w:val="Üst Bilgi Char"/>
    <w:basedOn w:val="VarsaylanParagrafYazTipi"/>
    <w:link w:val="stBilgi"/>
    <w:uiPriority w:val="99"/>
    <w:rsid w:val="00D06046"/>
  </w:style>
  <w:style w:type="paragraph" w:styleId="AltBilgi">
    <w:name w:val="footer"/>
    <w:basedOn w:val="Normal"/>
    <w:link w:val="AltBilgiChar"/>
    <w:uiPriority w:val="99"/>
    <w:unhideWhenUsed/>
    <w:rsid w:val="00D06046"/>
    <w:pPr>
      <w:tabs>
        <w:tab w:val="center" w:pos="4536"/>
        <w:tab w:val="right" w:pos="9072"/>
      </w:tabs>
    </w:pPr>
  </w:style>
  <w:style w:type="character" w:customStyle="1" w:styleId="AltBilgiChar">
    <w:name w:val="Alt Bilgi Char"/>
    <w:basedOn w:val="VarsaylanParagrafYazTipi"/>
    <w:link w:val="AltBilgi"/>
    <w:uiPriority w:val="99"/>
    <w:rsid w:val="00D06046"/>
  </w:style>
  <w:style w:type="character" w:customStyle="1" w:styleId="Balk1Char">
    <w:name w:val="Başlık 1 Char"/>
    <w:basedOn w:val="VarsaylanParagrafYazTipi"/>
    <w:link w:val="Balk1"/>
    <w:uiPriority w:val="9"/>
    <w:rsid w:val="00051EDD"/>
    <w:rPr>
      <w:rFonts w:ascii="Times New Roman" w:eastAsia="Times New Roman" w:hAnsi="Times New Roman" w:cs="Times New Roman"/>
      <w:sz w:val="26"/>
      <w:szCs w:val="26"/>
      <w:lang w:val="en-US"/>
    </w:rPr>
  </w:style>
  <w:style w:type="paragraph" w:styleId="GvdeMetni">
    <w:name w:val="Body Text"/>
    <w:basedOn w:val="Normal"/>
    <w:link w:val="GvdeMetniChar"/>
    <w:uiPriority w:val="1"/>
    <w:qFormat/>
    <w:rsid w:val="00051EDD"/>
    <w:pPr>
      <w:widowControl w:val="0"/>
      <w:autoSpaceDE w:val="0"/>
      <w:autoSpaceDN w:val="0"/>
    </w:pPr>
    <w:rPr>
      <w:rFonts w:ascii="Times New Roman" w:eastAsia="Times New Roman" w:hAnsi="Times New Roman" w:cs="Times New Roman"/>
      <w:sz w:val="22"/>
      <w:szCs w:val="22"/>
      <w:lang w:val="en-US"/>
    </w:rPr>
  </w:style>
  <w:style w:type="character" w:customStyle="1" w:styleId="GvdeMetniChar">
    <w:name w:val="Gövde Metni Char"/>
    <w:basedOn w:val="VarsaylanParagrafYazTipi"/>
    <w:link w:val="GvdeMetni"/>
    <w:uiPriority w:val="1"/>
    <w:rsid w:val="00051EDD"/>
    <w:rPr>
      <w:rFonts w:ascii="Times New Roman" w:eastAsia="Times New Roman" w:hAnsi="Times New Roman" w:cs="Times New Roman"/>
      <w:sz w:val="22"/>
      <w:szCs w:val="22"/>
      <w:lang w:val="en-US"/>
    </w:rPr>
  </w:style>
  <w:style w:type="paragraph" w:styleId="ListeParagraf">
    <w:name w:val="List Paragraph"/>
    <w:basedOn w:val="Normal"/>
    <w:uiPriority w:val="1"/>
    <w:qFormat/>
    <w:rsid w:val="00051EDD"/>
    <w:pPr>
      <w:widowControl w:val="0"/>
      <w:autoSpaceDE w:val="0"/>
      <w:autoSpaceDN w:val="0"/>
      <w:ind w:left="1020" w:hanging="549"/>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051EDD"/>
    <w:rPr>
      <w:color w:val="0563C1" w:themeColor="hyperlink"/>
      <w:u w:val="single"/>
    </w:rPr>
  </w:style>
  <w:style w:type="character" w:styleId="zmlenmeyenBahsetme">
    <w:name w:val="Unresolved Mention"/>
    <w:basedOn w:val="VarsaylanParagrafYazTipi"/>
    <w:uiPriority w:val="99"/>
    <w:semiHidden/>
    <w:unhideWhenUsed/>
    <w:rsid w:val="008F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039">
      <w:bodyDiv w:val="1"/>
      <w:marLeft w:val="0"/>
      <w:marRight w:val="0"/>
      <w:marTop w:val="0"/>
      <w:marBottom w:val="0"/>
      <w:divBdr>
        <w:top w:val="none" w:sz="0" w:space="0" w:color="auto"/>
        <w:left w:val="none" w:sz="0" w:space="0" w:color="auto"/>
        <w:bottom w:val="none" w:sz="0" w:space="0" w:color="auto"/>
        <w:right w:val="none" w:sz="0" w:space="0" w:color="auto"/>
      </w:divBdr>
    </w:div>
    <w:div w:id="1017197645">
      <w:bodyDiv w:val="1"/>
      <w:marLeft w:val="0"/>
      <w:marRight w:val="0"/>
      <w:marTop w:val="0"/>
      <w:marBottom w:val="0"/>
      <w:divBdr>
        <w:top w:val="none" w:sz="0" w:space="0" w:color="auto"/>
        <w:left w:val="none" w:sz="0" w:space="0" w:color="auto"/>
        <w:bottom w:val="none" w:sz="0" w:space="0" w:color="auto"/>
        <w:right w:val="none" w:sz="0" w:space="0" w:color="auto"/>
      </w:divBdr>
    </w:div>
    <w:div w:id="1236892248">
      <w:bodyDiv w:val="1"/>
      <w:marLeft w:val="0"/>
      <w:marRight w:val="0"/>
      <w:marTop w:val="0"/>
      <w:marBottom w:val="0"/>
      <w:divBdr>
        <w:top w:val="none" w:sz="0" w:space="0" w:color="auto"/>
        <w:left w:val="none" w:sz="0" w:space="0" w:color="auto"/>
        <w:bottom w:val="none" w:sz="0" w:space="0" w:color="auto"/>
        <w:right w:val="none" w:sz="0" w:space="0" w:color="auto"/>
      </w:divBdr>
    </w:div>
    <w:div w:id="17271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D04C-1824-BB4A-A24F-F571FA3D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1542</Words>
  <Characters>8791</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Ataberk KURT, ISU</cp:lastModifiedBy>
  <cp:revision>57</cp:revision>
  <cp:lastPrinted>2025-05-21T06:37:00Z</cp:lastPrinted>
  <dcterms:created xsi:type="dcterms:W3CDTF">2021-01-29T10:52:00Z</dcterms:created>
  <dcterms:modified xsi:type="dcterms:W3CDTF">2025-07-21T20:41:00Z</dcterms:modified>
</cp:coreProperties>
</file>