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96B4" w14:textId="4A525829" w:rsidR="00A03985" w:rsidRPr="004654E1" w:rsidRDefault="00000000">
      <w:pPr>
        <w:pStyle w:val="Balk1"/>
        <w:rPr>
          <w:rFonts w:cstheme="majorHAnsi"/>
          <w:color w:val="auto"/>
        </w:rPr>
      </w:pPr>
      <w:r w:rsidRPr="004654E1">
        <w:rPr>
          <w:rFonts w:cstheme="majorHAnsi"/>
          <w:color w:val="auto"/>
        </w:rPr>
        <w:t xml:space="preserve">Meslek Yüksekokulu – Öğrenen Üniversite </w:t>
      </w:r>
      <w:r w:rsidR="004654E1" w:rsidRPr="004654E1">
        <w:rPr>
          <w:rFonts w:cstheme="majorHAnsi"/>
          <w:color w:val="auto"/>
        </w:rPr>
        <w:t xml:space="preserve">Ders ve Ölçme Değerlendirme </w:t>
      </w:r>
      <w:r w:rsidRPr="004654E1">
        <w:rPr>
          <w:rFonts w:cstheme="majorHAnsi"/>
          <w:color w:val="auto"/>
        </w:rPr>
        <w:t xml:space="preserve">Şablonu </w:t>
      </w:r>
    </w:p>
    <w:p w14:paraId="543C26BF" w14:textId="77777777" w:rsidR="00A03985" w:rsidRPr="004654E1" w:rsidRDefault="00000000">
      <w:pPr>
        <w:pStyle w:val="Balk2"/>
        <w:rPr>
          <w:rFonts w:cstheme="majorHAnsi"/>
          <w:color w:val="auto"/>
        </w:rPr>
      </w:pPr>
      <w:r w:rsidRPr="004654E1">
        <w:rPr>
          <w:rFonts w:cstheme="majorHAnsi"/>
          <w:color w:val="auto"/>
        </w:rPr>
        <w:t>1. Okul Profili ve Uygulamalı Eğitim Hedefleri</w:t>
      </w:r>
    </w:p>
    <w:p w14:paraId="22A73F6F" w14:textId="77777777" w:rsidR="00A03985" w:rsidRPr="004654E1" w:rsidRDefault="00000000">
      <w:pPr>
        <w:rPr>
          <w:rFonts w:asciiTheme="majorHAnsi" w:hAnsiTheme="majorHAnsi" w:cstheme="majorHAnsi"/>
        </w:rPr>
      </w:pPr>
      <w:r w:rsidRPr="004654E1">
        <w:rPr>
          <w:rFonts w:asciiTheme="majorHAnsi" w:hAnsiTheme="majorHAnsi" w:cstheme="majorHAnsi"/>
        </w:rPr>
        <w:t>Meslek Yüksekokulu (MYO), öğrencilerin belirli bir meslek alanında temel teorik bilgiyle birlikte uygulamalı beceri kazanmalarını hedefler. Programlar; teknik yeterlilik, iş güvenliği, problem çözme, iletişim ve takım çalışması gibi 21. yüzyıl becerileriyle desteklenir. Eğitimde sektör iş birlikleri, staj ve simülasyon uygulamaları ön plandadır.</w:t>
      </w:r>
    </w:p>
    <w:p w14:paraId="39190EA0" w14:textId="77777777" w:rsidR="004654E1" w:rsidRPr="004654E1" w:rsidRDefault="004654E1" w:rsidP="004654E1">
      <w:pPr>
        <w:rPr>
          <w:rFonts w:asciiTheme="majorHAnsi" w:hAnsiTheme="majorHAnsi" w:cstheme="majorHAnsi"/>
          <w:b/>
          <w:bCs/>
        </w:rPr>
      </w:pPr>
      <w:r w:rsidRPr="004654E1">
        <w:rPr>
          <w:rFonts w:asciiTheme="majorHAnsi" w:hAnsiTheme="majorHAnsi" w:cstheme="majorHAnsi"/>
          <w:b/>
          <w:bCs/>
        </w:rPr>
        <w:t>Yıllara Yayılmış Müfredat Odakları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654E1" w:rsidRPr="004654E1" w14:paraId="037C28D5" w14:textId="77777777" w:rsidTr="000046D1">
        <w:tc>
          <w:tcPr>
            <w:tcW w:w="4320" w:type="dxa"/>
          </w:tcPr>
          <w:p w14:paraId="1152D822" w14:textId="77777777" w:rsidR="004654E1" w:rsidRPr="004654E1" w:rsidRDefault="004654E1" w:rsidP="004654E1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Yıl</w:t>
            </w:r>
          </w:p>
        </w:tc>
        <w:tc>
          <w:tcPr>
            <w:tcW w:w="4320" w:type="dxa"/>
          </w:tcPr>
          <w:p w14:paraId="323A592F" w14:textId="77777777" w:rsidR="004654E1" w:rsidRPr="004654E1" w:rsidRDefault="004654E1" w:rsidP="004654E1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Odak Alanları</w:t>
            </w:r>
          </w:p>
        </w:tc>
      </w:tr>
      <w:tr w:rsidR="004654E1" w:rsidRPr="004654E1" w14:paraId="38BFBEF1" w14:textId="77777777" w:rsidTr="000046D1">
        <w:tc>
          <w:tcPr>
            <w:tcW w:w="4320" w:type="dxa"/>
          </w:tcPr>
          <w:p w14:paraId="4D37352A" w14:textId="77777777" w:rsidR="004654E1" w:rsidRPr="004654E1" w:rsidRDefault="004654E1" w:rsidP="004654E1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1. Yıl</w:t>
            </w:r>
          </w:p>
        </w:tc>
        <w:tc>
          <w:tcPr>
            <w:tcW w:w="4320" w:type="dxa"/>
          </w:tcPr>
          <w:p w14:paraId="59FF7887" w14:textId="77777777" w:rsidR="004654E1" w:rsidRPr="004654E1" w:rsidRDefault="004654E1" w:rsidP="004654E1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Mesleğe giriş, temel teknik bilgi, mesleki iletişim ve güvenlik kuralları</w:t>
            </w:r>
          </w:p>
        </w:tc>
      </w:tr>
      <w:tr w:rsidR="004654E1" w:rsidRPr="004654E1" w14:paraId="6219ACE1" w14:textId="77777777" w:rsidTr="000046D1">
        <w:tc>
          <w:tcPr>
            <w:tcW w:w="4320" w:type="dxa"/>
          </w:tcPr>
          <w:p w14:paraId="2F0CEC9B" w14:textId="77777777" w:rsidR="004654E1" w:rsidRPr="004654E1" w:rsidRDefault="004654E1" w:rsidP="004654E1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2. Yıl</w:t>
            </w:r>
          </w:p>
        </w:tc>
        <w:tc>
          <w:tcPr>
            <w:tcW w:w="4320" w:type="dxa"/>
          </w:tcPr>
          <w:p w14:paraId="1DDDD3F9" w14:textId="77777777" w:rsidR="004654E1" w:rsidRPr="004654E1" w:rsidRDefault="004654E1" w:rsidP="004654E1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Uygulamalı proje geliştirme, sektörle iş birliği, girişimcilik ve etik</w:t>
            </w:r>
          </w:p>
        </w:tc>
      </w:tr>
    </w:tbl>
    <w:p w14:paraId="7F9CB001" w14:textId="77777777" w:rsidR="004654E1" w:rsidRPr="004654E1" w:rsidRDefault="004654E1">
      <w:pPr>
        <w:rPr>
          <w:rFonts w:asciiTheme="majorHAnsi" w:hAnsiTheme="majorHAnsi" w:cstheme="majorHAnsi"/>
        </w:rPr>
      </w:pPr>
    </w:p>
    <w:p w14:paraId="05395B32" w14:textId="77777777" w:rsidR="00A03985" w:rsidRPr="004654E1" w:rsidRDefault="00000000">
      <w:pPr>
        <w:pStyle w:val="Balk2"/>
        <w:rPr>
          <w:rFonts w:cstheme="majorHAnsi"/>
          <w:color w:val="auto"/>
        </w:rPr>
      </w:pPr>
      <w:r w:rsidRPr="004654E1">
        <w:rPr>
          <w:rFonts w:cstheme="majorHAnsi"/>
          <w:color w:val="auto"/>
        </w:rPr>
        <w:t>2. Örnek Program Alanları</w:t>
      </w:r>
    </w:p>
    <w:p w14:paraId="046C46CA" w14:textId="77777777" w:rsidR="00A03985" w:rsidRPr="004654E1" w:rsidRDefault="00000000">
      <w:pPr>
        <w:rPr>
          <w:rFonts w:asciiTheme="majorHAnsi" w:hAnsiTheme="majorHAnsi" w:cstheme="majorHAnsi"/>
        </w:rPr>
      </w:pPr>
      <w:r w:rsidRPr="004654E1">
        <w:rPr>
          <w:rFonts w:asciiTheme="majorHAnsi" w:hAnsiTheme="majorHAnsi" w:cstheme="majorHAnsi"/>
        </w:rPr>
        <w:t>• Bilgisayar Programcılığı</w:t>
      </w:r>
    </w:p>
    <w:p w14:paraId="48E45AA5" w14:textId="77777777" w:rsidR="00A03985" w:rsidRPr="004654E1" w:rsidRDefault="00000000">
      <w:pPr>
        <w:rPr>
          <w:rFonts w:asciiTheme="majorHAnsi" w:hAnsiTheme="majorHAnsi" w:cstheme="majorHAnsi"/>
        </w:rPr>
      </w:pPr>
      <w:r w:rsidRPr="004654E1">
        <w:rPr>
          <w:rFonts w:asciiTheme="majorHAnsi" w:hAnsiTheme="majorHAnsi" w:cstheme="majorHAnsi"/>
        </w:rPr>
        <w:t>• Elektrik-Elektronik Teknolojisi</w:t>
      </w:r>
    </w:p>
    <w:p w14:paraId="7B764CAC" w14:textId="77777777" w:rsidR="00A03985" w:rsidRPr="004654E1" w:rsidRDefault="00000000">
      <w:pPr>
        <w:rPr>
          <w:rFonts w:asciiTheme="majorHAnsi" w:hAnsiTheme="majorHAnsi" w:cstheme="majorHAnsi"/>
        </w:rPr>
      </w:pPr>
      <w:r w:rsidRPr="004654E1">
        <w:rPr>
          <w:rFonts w:asciiTheme="majorHAnsi" w:hAnsiTheme="majorHAnsi" w:cstheme="majorHAnsi"/>
        </w:rPr>
        <w:t>• Muhasebe ve Vergi Uygulamaları</w:t>
      </w:r>
    </w:p>
    <w:p w14:paraId="04684F6F" w14:textId="77777777" w:rsidR="00A03985" w:rsidRPr="004654E1" w:rsidRDefault="00000000">
      <w:pPr>
        <w:rPr>
          <w:rFonts w:asciiTheme="majorHAnsi" w:hAnsiTheme="majorHAnsi" w:cstheme="majorHAnsi"/>
        </w:rPr>
      </w:pPr>
      <w:r w:rsidRPr="004654E1">
        <w:rPr>
          <w:rFonts w:asciiTheme="majorHAnsi" w:hAnsiTheme="majorHAnsi" w:cstheme="majorHAnsi"/>
        </w:rPr>
        <w:t>• Sağlık Kurumları İşletmeciliği</w:t>
      </w:r>
    </w:p>
    <w:p w14:paraId="30BC0CFF" w14:textId="77777777" w:rsidR="00A03985" w:rsidRPr="004654E1" w:rsidRDefault="00000000">
      <w:pPr>
        <w:rPr>
          <w:rFonts w:asciiTheme="majorHAnsi" w:hAnsiTheme="majorHAnsi" w:cstheme="majorHAnsi"/>
        </w:rPr>
      </w:pPr>
      <w:r w:rsidRPr="004654E1">
        <w:rPr>
          <w:rFonts w:asciiTheme="majorHAnsi" w:hAnsiTheme="majorHAnsi" w:cstheme="majorHAnsi"/>
        </w:rPr>
        <w:t>• Turizm ve Otel İşletmeciliği</w:t>
      </w:r>
    </w:p>
    <w:p w14:paraId="394B6AE7" w14:textId="77777777" w:rsidR="00A03985" w:rsidRPr="004654E1" w:rsidRDefault="00000000">
      <w:pPr>
        <w:rPr>
          <w:rFonts w:asciiTheme="majorHAnsi" w:hAnsiTheme="majorHAnsi" w:cstheme="majorHAnsi"/>
        </w:rPr>
      </w:pPr>
      <w:r w:rsidRPr="004654E1">
        <w:rPr>
          <w:rFonts w:asciiTheme="majorHAnsi" w:hAnsiTheme="majorHAnsi" w:cstheme="majorHAnsi"/>
        </w:rPr>
        <w:t>• Lojistik</w:t>
      </w:r>
    </w:p>
    <w:p w14:paraId="1D50F8B6" w14:textId="77777777" w:rsidR="00A03985" w:rsidRPr="004654E1" w:rsidRDefault="00000000">
      <w:pPr>
        <w:rPr>
          <w:rFonts w:asciiTheme="majorHAnsi" w:hAnsiTheme="majorHAnsi" w:cstheme="majorHAnsi"/>
        </w:rPr>
      </w:pPr>
      <w:r w:rsidRPr="004654E1">
        <w:rPr>
          <w:rFonts w:asciiTheme="majorHAnsi" w:hAnsiTheme="majorHAnsi" w:cstheme="majorHAnsi"/>
        </w:rPr>
        <w:t>• Ağız ve Diş Sağlığı Teknikerliği</w:t>
      </w:r>
    </w:p>
    <w:p w14:paraId="46621AF5" w14:textId="77777777" w:rsidR="00A03985" w:rsidRPr="004654E1" w:rsidRDefault="00000000">
      <w:pPr>
        <w:pStyle w:val="Balk2"/>
        <w:rPr>
          <w:rFonts w:cstheme="majorHAnsi"/>
          <w:color w:val="auto"/>
        </w:rPr>
      </w:pPr>
      <w:r w:rsidRPr="004654E1">
        <w:rPr>
          <w:rFonts w:cstheme="majorHAnsi"/>
          <w:color w:val="auto"/>
        </w:rPr>
        <w:t>3. 40 Dakikalık Ders Yapısı (PSF Uyumlu)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654E1" w:rsidRPr="004654E1" w14:paraId="0701FCFF" w14:textId="77777777">
        <w:tc>
          <w:tcPr>
            <w:tcW w:w="2880" w:type="dxa"/>
          </w:tcPr>
          <w:p w14:paraId="3CB115BA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Aşama</w:t>
            </w:r>
          </w:p>
        </w:tc>
        <w:tc>
          <w:tcPr>
            <w:tcW w:w="2880" w:type="dxa"/>
          </w:tcPr>
          <w:p w14:paraId="709B498C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Yöntem ve Açıklama</w:t>
            </w:r>
          </w:p>
        </w:tc>
        <w:tc>
          <w:tcPr>
            <w:tcW w:w="2880" w:type="dxa"/>
          </w:tcPr>
          <w:p w14:paraId="10617CEB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PSF Referansı</w:t>
            </w:r>
          </w:p>
        </w:tc>
      </w:tr>
      <w:tr w:rsidR="004654E1" w:rsidRPr="004654E1" w14:paraId="626800FC" w14:textId="77777777">
        <w:tc>
          <w:tcPr>
            <w:tcW w:w="2880" w:type="dxa"/>
          </w:tcPr>
          <w:p w14:paraId="725369E5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1. Giriş (5-7 dk)</w:t>
            </w:r>
          </w:p>
        </w:tc>
        <w:tc>
          <w:tcPr>
            <w:tcW w:w="2880" w:type="dxa"/>
          </w:tcPr>
          <w:p w14:paraId="05127D4B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Günlük iş ortamından örnek, kısa video, iş kazası analizi veya görsel malzeme ile dikkat çekme</w:t>
            </w:r>
          </w:p>
        </w:tc>
        <w:tc>
          <w:tcPr>
            <w:tcW w:w="2880" w:type="dxa"/>
          </w:tcPr>
          <w:p w14:paraId="315D468B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A1, K1</w:t>
            </w:r>
          </w:p>
        </w:tc>
      </w:tr>
      <w:tr w:rsidR="004654E1" w:rsidRPr="004654E1" w14:paraId="2D26F93A" w14:textId="77777777">
        <w:tc>
          <w:tcPr>
            <w:tcW w:w="2880" w:type="dxa"/>
          </w:tcPr>
          <w:p w14:paraId="4AFAB01E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lastRenderedPageBreak/>
              <w:t>2. İçerik Aktarımı (10-15 dk)</w:t>
            </w:r>
          </w:p>
        </w:tc>
        <w:tc>
          <w:tcPr>
            <w:tcW w:w="2880" w:type="dxa"/>
          </w:tcPr>
          <w:p w14:paraId="0E43504F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Prosedür anlatımı, teknik şema, mevzuat veya uygulama senaryosu</w:t>
            </w:r>
          </w:p>
        </w:tc>
        <w:tc>
          <w:tcPr>
            <w:tcW w:w="2880" w:type="dxa"/>
          </w:tcPr>
          <w:p w14:paraId="476C9F45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A2, K2</w:t>
            </w:r>
          </w:p>
        </w:tc>
      </w:tr>
      <w:tr w:rsidR="004654E1" w:rsidRPr="004654E1" w14:paraId="30DF824E" w14:textId="77777777">
        <w:tc>
          <w:tcPr>
            <w:tcW w:w="2880" w:type="dxa"/>
          </w:tcPr>
          <w:p w14:paraId="4B33F3C5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3. Uygulamalı Görev (10-15 dk)</w:t>
            </w:r>
          </w:p>
        </w:tc>
        <w:tc>
          <w:tcPr>
            <w:tcW w:w="2880" w:type="dxa"/>
          </w:tcPr>
          <w:p w14:paraId="231BB445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Ekipman tanıtımı, örnek uygulama, grup içi görev dağılımı ve sonuç paylaşımı</w:t>
            </w:r>
          </w:p>
        </w:tc>
        <w:tc>
          <w:tcPr>
            <w:tcW w:w="2880" w:type="dxa"/>
          </w:tcPr>
          <w:p w14:paraId="78DF7D86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A3, K3, V1, V4</w:t>
            </w:r>
          </w:p>
        </w:tc>
      </w:tr>
      <w:tr w:rsidR="004654E1" w:rsidRPr="004654E1" w14:paraId="5D5A4575" w14:textId="77777777">
        <w:tc>
          <w:tcPr>
            <w:tcW w:w="2880" w:type="dxa"/>
          </w:tcPr>
          <w:p w14:paraId="0996B14C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4. Kapanış (3-5 dk)</w:t>
            </w:r>
          </w:p>
        </w:tc>
        <w:tc>
          <w:tcPr>
            <w:tcW w:w="2880" w:type="dxa"/>
          </w:tcPr>
          <w:p w14:paraId="751C649B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Günün çıktılarının tekrarı + iş yeri uygulaması için görev önerisi</w:t>
            </w:r>
          </w:p>
        </w:tc>
        <w:tc>
          <w:tcPr>
            <w:tcW w:w="2880" w:type="dxa"/>
          </w:tcPr>
          <w:p w14:paraId="5D4C90C2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A4, V2, V3</w:t>
            </w:r>
          </w:p>
        </w:tc>
      </w:tr>
    </w:tbl>
    <w:p w14:paraId="6B277151" w14:textId="77777777" w:rsidR="00A03985" w:rsidRPr="004654E1" w:rsidRDefault="00000000">
      <w:pPr>
        <w:pStyle w:val="Balk2"/>
        <w:rPr>
          <w:rFonts w:cstheme="majorHAnsi"/>
          <w:color w:val="auto"/>
        </w:rPr>
      </w:pPr>
      <w:r w:rsidRPr="004654E1">
        <w:rPr>
          <w:rFonts w:cstheme="majorHAnsi"/>
          <w:color w:val="auto"/>
        </w:rPr>
        <w:t>4. Ölçme-Değerlendirme Şablonu</w:t>
      </w:r>
    </w:p>
    <w:p w14:paraId="63332C21" w14:textId="77777777" w:rsidR="00A03985" w:rsidRPr="004654E1" w:rsidRDefault="00000000">
      <w:pPr>
        <w:pStyle w:val="Balk3"/>
        <w:rPr>
          <w:rFonts w:cstheme="majorHAnsi"/>
          <w:color w:val="auto"/>
        </w:rPr>
      </w:pPr>
      <w:r w:rsidRPr="004654E1">
        <w:rPr>
          <w:rFonts w:cstheme="majorHAnsi"/>
          <w:color w:val="auto"/>
        </w:rPr>
        <w:t>4.1 Dönem Başı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654E1" w:rsidRPr="004654E1" w14:paraId="27E99F34" w14:textId="77777777">
        <w:tc>
          <w:tcPr>
            <w:tcW w:w="2880" w:type="dxa"/>
          </w:tcPr>
          <w:p w14:paraId="3D30E9FF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Yöntem</w:t>
            </w:r>
          </w:p>
        </w:tc>
        <w:tc>
          <w:tcPr>
            <w:tcW w:w="2880" w:type="dxa"/>
          </w:tcPr>
          <w:p w14:paraId="188DA6B8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Açıklama</w:t>
            </w:r>
          </w:p>
        </w:tc>
        <w:tc>
          <w:tcPr>
            <w:tcW w:w="2880" w:type="dxa"/>
          </w:tcPr>
          <w:p w14:paraId="0D419479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PSF Referansı</w:t>
            </w:r>
          </w:p>
        </w:tc>
      </w:tr>
      <w:tr w:rsidR="004654E1" w:rsidRPr="004654E1" w14:paraId="7E8702CE" w14:textId="77777777">
        <w:tc>
          <w:tcPr>
            <w:tcW w:w="2880" w:type="dxa"/>
          </w:tcPr>
          <w:p w14:paraId="488D5F0A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Hazırlık Seviyesi Testi</w:t>
            </w:r>
          </w:p>
        </w:tc>
        <w:tc>
          <w:tcPr>
            <w:tcW w:w="2880" w:type="dxa"/>
          </w:tcPr>
          <w:p w14:paraId="7283D19B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Teknik terimler ve süreç bilgisine yönelik kısa çoktan seçmeli test</w:t>
            </w:r>
          </w:p>
        </w:tc>
        <w:tc>
          <w:tcPr>
            <w:tcW w:w="2880" w:type="dxa"/>
          </w:tcPr>
          <w:p w14:paraId="460D1262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A1, K1</w:t>
            </w:r>
          </w:p>
        </w:tc>
      </w:tr>
      <w:tr w:rsidR="004654E1" w:rsidRPr="004654E1" w14:paraId="4492E12F" w14:textId="77777777">
        <w:tc>
          <w:tcPr>
            <w:tcW w:w="2880" w:type="dxa"/>
          </w:tcPr>
          <w:p w14:paraId="1C83846F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Ön Beceri Gözlemi</w:t>
            </w:r>
          </w:p>
        </w:tc>
        <w:tc>
          <w:tcPr>
            <w:tcW w:w="2880" w:type="dxa"/>
          </w:tcPr>
          <w:p w14:paraId="7C7C69DE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Öğrencinin temel donanım ya da uygulama bilgisi gözlemi</w:t>
            </w:r>
          </w:p>
        </w:tc>
        <w:tc>
          <w:tcPr>
            <w:tcW w:w="2880" w:type="dxa"/>
          </w:tcPr>
          <w:p w14:paraId="4BF657CB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V1</w:t>
            </w:r>
          </w:p>
        </w:tc>
      </w:tr>
    </w:tbl>
    <w:p w14:paraId="51D5AB21" w14:textId="77777777" w:rsidR="00A03985" w:rsidRPr="004654E1" w:rsidRDefault="00000000">
      <w:pPr>
        <w:pStyle w:val="Balk3"/>
        <w:rPr>
          <w:rFonts w:cstheme="majorHAnsi"/>
          <w:color w:val="auto"/>
        </w:rPr>
      </w:pPr>
      <w:r w:rsidRPr="004654E1">
        <w:rPr>
          <w:rFonts w:cstheme="majorHAnsi"/>
          <w:color w:val="auto"/>
        </w:rPr>
        <w:t>4.2 Dönem Boyunca (Formatif)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654E1" w:rsidRPr="004654E1" w14:paraId="356A1F20" w14:textId="77777777">
        <w:tc>
          <w:tcPr>
            <w:tcW w:w="2880" w:type="dxa"/>
          </w:tcPr>
          <w:p w14:paraId="0D12EFC7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Yöntem</w:t>
            </w:r>
          </w:p>
        </w:tc>
        <w:tc>
          <w:tcPr>
            <w:tcW w:w="2880" w:type="dxa"/>
          </w:tcPr>
          <w:p w14:paraId="2A855027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Açıklama</w:t>
            </w:r>
          </w:p>
        </w:tc>
        <w:tc>
          <w:tcPr>
            <w:tcW w:w="2880" w:type="dxa"/>
          </w:tcPr>
          <w:p w14:paraId="5760BE1C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PSF Referansı</w:t>
            </w:r>
          </w:p>
        </w:tc>
      </w:tr>
      <w:tr w:rsidR="004654E1" w:rsidRPr="004654E1" w14:paraId="7AFF71CB" w14:textId="77777777">
        <w:tc>
          <w:tcPr>
            <w:tcW w:w="2880" w:type="dxa"/>
          </w:tcPr>
          <w:p w14:paraId="4338D821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Atölye Uygulaması</w:t>
            </w:r>
          </w:p>
        </w:tc>
        <w:tc>
          <w:tcPr>
            <w:tcW w:w="2880" w:type="dxa"/>
          </w:tcPr>
          <w:p w14:paraId="76C84B18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Sınıf içi veya laboratuvar ortamında prosedüre uygun görev tamamlama</w:t>
            </w:r>
          </w:p>
        </w:tc>
        <w:tc>
          <w:tcPr>
            <w:tcW w:w="2880" w:type="dxa"/>
          </w:tcPr>
          <w:p w14:paraId="7CF5C124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A3, K3, V4</w:t>
            </w:r>
          </w:p>
        </w:tc>
      </w:tr>
      <w:tr w:rsidR="004654E1" w:rsidRPr="004654E1" w14:paraId="44B24865" w14:textId="77777777">
        <w:tc>
          <w:tcPr>
            <w:tcW w:w="2880" w:type="dxa"/>
          </w:tcPr>
          <w:p w14:paraId="34BD725B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Saha Günlüğü</w:t>
            </w:r>
          </w:p>
        </w:tc>
        <w:tc>
          <w:tcPr>
            <w:tcW w:w="2880" w:type="dxa"/>
          </w:tcPr>
          <w:p w14:paraId="62D8DF67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Staj veya kurum ziyaretinden sonra öğrenci gözlemlerinin kaydı</w:t>
            </w:r>
          </w:p>
        </w:tc>
        <w:tc>
          <w:tcPr>
            <w:tcW w:w="2880" w:type="dxa"/>
          </w:tcPr>
          <w:p w14:paraId="34FF6429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V2, V3</w:t>
            </w:r>
          </w:p>
        </w:tc>
      </w:tr>
      <w:tr w:rsidR="004654E1" w:rsidRPr="004654E1" w14:paraId="37FF6543" w14:textId="77777777">
        <w:tc>
          <w:tcPr>
            <w:tcW w:w="2880" w:type="dxa"/>
          </w:tcPr>
          <w:p w14:paraId="069019D2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Ekip Projesi</w:t>
            </w:r>
          </w:p>
        </w:tc>
        <w:tc>
          <w:tcPr>
            <w:tcW w:w="2880" w:type="dxa"/>
          </w:tcPr>
          <w:p w14:paraId="613B3992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Öğrencilerin birlikte çalışarak bir iş akışını planlaması ve raporlaması</w:t>
            </w:r>
          </w:p>
        </w:tc>
        <w:tc>
          <w:tcPr>
            <w:tcW w:w="2880" w:type="dxa"/>
          </w:tcPr>
          <w:p w14:paraId="381C7D4B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V2, V4</w:t>
            </w:r>
          </w:p>
        </w:tc>
      </w:tr>
    </w:tbl>
    <w:p w14:paraId="5BDC8BF6" w14:textId="77777777" w:rsidR="00A03985" w:rsidRPr="004654E1" w:rsidRDefault="00000000">
      <w:pPr>
        <w:pStyle w:val="Balk3"/>
        <w:rPr>
          <w:rFonts w:cstheme="majorHAnsi"/>
          <w:color w:val="auto"/>
        </w:rPr>
      </w:pPr>
      <w:r w:rsidRPr="004654E1">
        <w:rPr>
          <w:rFonts w:cstheme="majorHAnsi"/>
          <w:color w:val="auto"/>
        </w:rPr>
        <w:t>4.3 Dönem Sonu (</w:t>
      </w:r>
      <w:proofErr w:type="spellStart"/>
      <w:r w:rsidRPr="004654E1">
        <w:rPr>
          <w:rFonts w:cstheme="majorHAnsi"/>
          <w:color w:val="auto"/>
        </w:rPr>
        <w:t>Sümatif</w:t>
      </w:r>
      <w:proofErr w:type="spellEnd"/>
      <w:r w:rsidRPr="004654E1">
        <w:rPr>
          <w:rFonts w:cstheme="majorHAnsi"/>
          <w:color w:val="auto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654E1" w:rsidRPr="004654E1" w14:paraId="3CE820DE" w14:textId="77777777">
        <w:tc>
          <w:tcPr>
            <w:tcW w:w="2880" w:type="dxa"/>
          </w:tcPr>
          <w:p w14:paraId="36F2474A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Yöntem</w:t>
            </w:r>
          </w:p>
        </w:tc>
        <w:tc>
          <w:tcPr>
            <w:tcW w:w="2880" w:type="dxa"/>
          </w:tcPr>
          <w:p w14:paraId="07A5C371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Açıklama</w:t>
            </w:r>
          </w:p>
        </w:tc>
        <w:tc>
          <w:tcPr>
            <w:tcW w:w="2880" w:type="dxa"/>
          </w:tcPr>
          <w:p w14:paraId="7D478C8E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PSF Referansı</w:t>
            </w:r>
          </w:p>
        </w:tc>
      </w:tr>
      <w:tr w:rsidR="004654E1" w:rsidRPr="004654E1" w14:paraId="0BFEFD39" w14:textId="77777777">
        <w:tc>
          <w:tcPr>
            <w:tcW w:w="2880" w:type="dxa"/>
          </w:tcPr>
          <w:p w14:paraId="3041B31A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Uygulamalı Sınav</w:t>
            </w:r>
          </w:p>
        </w:tc>
        <w:tc>
          <w:tcPr>
            <w:tcW w:w="2880" w:type="dxa"/>
          </w:tcPr>
          <w:p w14:paraId="6380A6BD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 xml:space="preserve">Belirli bir teknik sürecin adım </w:t>
            </w:r>
            <w:r w:rsidRPr="004654E1">
              <w:rPr>
                <w:rFonts w:asciiTheme="majorHAnsi" w:hAnsiTheme="majorHAnsi" w:cstheme="majorHAnsi"/>
              </w:rPr>
              <w:lastRenderedPageBreak/>
              <w:t>adım uygulanması</w:t>
            </w:r>
          </w:p>
        </w:tc>
        <w:tc>
          <w:tcPr>
            <w:tcW w:w="2880" w:type="dxa"/>
          </w:tcPr>
          <w:p w14:paraId="598986A3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lastRenderedPageBreak/>
              <w:t>A4, K2, V1</w:t>
            </w:r>
          </w:p>
        </w:tc>
      </w:tr>
      <w:tr w:rsidR="004654E1" w:rsidRPr="004654E1" w14:paraId="4B4EB459" w14:textId="77777777">
        <w:tc>
          <w:tcPr>
            <w:tcW w:w="2880" w:type="dxa"/>
          </w:tcPr>
          <w:p w14:paraId="50453DA9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Portfolyo Teslimi</w:t>
            </w:r>
          </w:p>
        </w:tc>
        <w:tc>
          <w:tcPr>
            <w:tcW w:w="2880" w:type="dxa"/>
          </w:tcPr>
          <w:p w14:paraId="0B5B60F4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Yıl boyunca yapılan uygulama belgeleri, raporlar ve ödevlerin derlenmesi</w:t>
            </w:r>
          </w:p>
        </w:tc>
        <w:tc>
          <w:tcPr>
            <w:tcW w:w="2880" w:type="dxa"/>
          </w:tcPr>
          <w:p w14:paraId="4BA31AFA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A4, V2, V3</w:t>
            </w:r>
          </w:p>
        </w:tc>
      </w:tr>
      <w:tr w:rsidR="004654E1" w:rsidRPr="004654E1" w14:paraId="5B928A31" w14:textId="77777777">
        <w:tc>
          <w:tcPr>
            <w:tcW w:w="2880" w:type="dxa"/>
          </w:tcPr>
          <w:p w14:paraId="256997C5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Performans Gözlem Formu</w:t>
            </w:r>
          </w:p>
        </w:tc>
        <w:tc>
          <w:tcPr>
            <w:tcW w:w="2880" w:type="dxa"/>
          </w:tcPr>
          <w:p w14:paraId="5EF02772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Uygulamalı sınav sırasında değerlendirici tarafından doldurulan form</w:t>
            </w:r>
          </w:p>
        </w:tc>
        <w:tc>
          <w:tcPr>
            <w:tcW w:w="2880" w:type="dxa"/>
          </w:tcPr>
          <w:p w14:paraId="3E263A2C" w14:textId="77777777" w:rsidR="00A03985" w:rsidRPr="004654E1" w:rsidRDefault="00000000">
            <w:pPr>
              <w:rPr>
                <w:rFonts w:asciiTheme="majorHAnsi" w:hAnsiTheme="majorHAnsi" w:cstheme="majorHAnsi"/>
              </w:rPr>
            </w:pPr>
            <w:r w:rsidRPr="004654E1">
              <w:rPr>
                <w:rFonts w:asciiTheme="majorHAnsi" w:hAnsiTheme="majorHAnsi" w:cstheme="majorHAnsi"/>
              </w:rPr>
              <w:t>K3, V4</w:t>
            </w:r>
          </w:p>
        </w:tc>
      </w:tr>
    </w:tbl>
    <w:p w14:paraId="552B1E1B" w14:textId="77777777" w:rsidR="001C7F78" w:rsidRPr="004654E1" w:rsidRDefault="001C7F78">
      <w:pPr>
        <w:rPr>
          <w:rFonts w:asciiTheme="majorHAnsi" w:hAnsiTheme="majorHAnsi" w:cstheme="majorHAnsi"/>
        </w:rPr>
      </w:pPr>
    </w:p>
    <w:sectPr w:rsidR="001C7F78" w:rsidRPr="004654E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9004758">
    <w:abstractNumId w:val="8"/>
  </w:num>
  <w:num w:numId="2" w16cid:durableId="185143963">
    <w:abstractNumId w:val="6"/>
  </w:num>
  <w:num w:numId="3" w16cid:durableId="1864707801">
    <w:abstractNumId w:val="5"/>
  </w:num>
  <w:num w:numId="4" w16cid:durableId="651639775">
    <w:abstractNumId w:val="4"/>
  </w:num>
  <w:num w:numId="5" w16cid:durableId="1455321987">
    <w:abstractNumId w:val="7"/>
  </w:num>
  <w:num w:numId="6" w16cid:durableId="1772696831">
    <w:abstractNumId w:val="3"/>
  </w:num>
  <w:num w:numId="7" w16cid:durableId="2134668200">
    <w:abstractNumId w:val="2"/>
  </w:num>
  <w:num w:numId="8" w16cid:durableId="2118333020">
    <w:abstractNumId w:val="1"/>
  </w:num>
  <w:num w:numId="9" w16cid:durableId="916089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7F78"/>
    <w:rsid w:val="0029639D"/>
    <w:rsid w:val="00326F90"/>
    <w:rsid w:val="0033763B"/>
    <w:rsid w:val="004654E1"/>
    <w:rsid w:val="00A0398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81C4E7"/>
  <w14:defaultImageDpi w14:val="300"/>
  <w15:docId w15:val="{956E7432-C012-4830-B9D4-C6B425CC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Elif VARDAR SOLAK, ISU</cp:lastModifiedBy>
  <cp:revision>2</cp:revision>
  <dcterms:created xsi:type="dcterms:W3CDTF">2013-12-23T23:15:00Z</dcterms:created>
  <dcterms:modified xsi:type="dcterms:W3CDTF">2025-06-13T13:07:00Z</dcterms:modified>
  <cp:category/>
</cp:coreProperties>
</file>