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FB67" w14:textId="7812F213" w:rsidR="0044630B" w:rsidRPr="00ED6D1C" w:rsidRDefault="00000000">
      <w:pPr>
        <w:pStyle w:val="Balk1"/>
        <w:rPr>
          <w:rFonts w:cstheme="majorHAnsi"/>
          <w:color w:val="auto"/>
        </w:rPr>
      </w:pPr>
      <w:r w:rsidRPr="00ED6D1C">
        <w:rPr>
          <w:rFonts w:cstheme="majorHAnsi"/>
          <w:color w:val="auto"/>
        </w:rPr>
        <w:t xml:space="preserve">Sağlık Bilimleri Fakültesi – Öğrenen Üniversite </w:t>
      </w:r>
      <w:r w:rsidR="00CD0ACF">
        <w:rPr>
          <w:rFonts w:cstheme="majorHAnsi"/>
          <w:color w:val="auto"/>
        </w:rPr>
        <w:t xml:space="preserve">Ders ve Ölçme Değerlendirme </w:t>
      </w:r>
      <w:r w:rsidRPr="00ED6D1C">
        <w:rPr>
          <w:rFonts w:cstheme="majorHAnsi"/>
          <w:color w:val="auto"/>
        </w:rPr>
        <w:t>Şablonu</w:t>
      </w:r>
    </w:p>
    <w:p w14:paraId="03E67351" w14:textId="77777777" w:rsidR="0044630B" w:rsidRPr="00ED6D1C" w:rsidRDefault="00000000">
      <w:pPr>
        <w:pStyle w:val="Balk2"/>
        <w:rPr>
          <w:rFonts w:cstheme="majorHAnsi"/>
          <w:color w:val="auto"/>
        </w:rPr>
      </w:pPr>
      <w:r w:rsidRPr="00ED6D1C">
        <w:rPr>
          <w:rFonts w:cstheme="majorHAnsi"/>
          <w:color w:val="auto"/>
        </w:rPr>
        <w:t>1. Fakülte Profili ve Eğitim Aşamaları</w:t>
      </w:r>
    </w:p>
    <w:p w14:paraId="736C2B9B" w14:textId="6F912227" w:rsidR="0002127F" w:rsidRPr="00ED6D1C" w:rsidRDefault="00000000" w:rsidP="0002127F">
      <w:pPr>
        <w:rPr>
          <w:rFonts w:asciiTheme="majorHAnsi" w:hAnsiTheme="majorHAnsi" w:cstheme="majorHAnsi"/>
        </w:rPr>
      </w:pPr>
      <w:r w:rsidRPr="00ED6D1C">
        <w:rPr>
          <w:rFonts w:asciiTheme="majorHAnsi" w:hAnsiTheme="majorHAnsi" w:cstheme="majorHAnsi"/>
        </w:rPr>
        <w:t>Sağlık Bilimleri Fakültesi, birey ve toplum sağlığını önceleyen, disiplinler arası, uygulama temelli ve etik temellere dayalı bir eğitim sunar. Öğrenciler temel bilimlerden klinik uygulamaya, iletişim becerilerinden toplum sağlığına kadar çok boyutlu bir öğrenme yolculuğu yaşar.</w:t>
      </w:r>
      <w:r w:rsidR="0002127F" w:rsidRPr="00ED6D1C">
        <w:rPr>
          <w:rFonts w:asciiTheme="majorHAnsi" w:hAnsiTheme="majorHAnsi" w:cstheme="majorHAnsi"/>
        </w:rPr>
        <w:t xml:space="preserve"> Bu fakülte; hemşirelik, beslenme ve diyetetik, fizyoterapi ve rehabilitasyon, ebelik gibi alanlarda bilimsel bilgi, insan merkezli yaklaşım, iletişim ve etik odaklı bakım becerilerini geliştirir. Simülasyonlar, vaka analizleri, klinik uygulamalar ve multidisipliner iş birlikleriyle öğrencilerin mesleki donanım kazanması hedeflenir.</w:t>
      </w:r>
    </w:p>
    <w:p w14:paraId="0151B65E" w14:textId="3337BB56" w:rsidR="0002127F" w:rsidRPr="0002127F" w:rsidRDefault="0002127F" w:rsidP="0002127F">
      <w:pPr>
        <w:rPr>
          <w:rFonts w:asciiTheme="majorHAnsi" w:hAnsiTheme="majorHAnsi" w:cstheme="majorHAnsi"/>
        </w:rPr>
      </w:pPr>
      <w:r w:rsidRPr="0002127F">
        <w:rPr>
          <w:rFonts w:asciiTheme="majorHAnsi" w:hAnsiTheme="majorHAnsi" w:cstheme="majorHAnsi"/>
        </w:rPr>
        <w:t xml:space="preserve"> </w:t>
      </w:r>
      <w:r w:rsidRPr="0002127F">
        <w:rPr>
          <w:rFonts w:asciiTheme="majorHAnsi" w:hAnsiTheme="majorHAnsi" w:cstheme="majorHAnsi"/>
          <w:b/>
          <w:bCs/>
        </w:rPr>
        <w:t>1.-2. sınıf</w:t>
      </w:r>
      <w:r w:rsidRPr="0002127F">
        <w:rPr>
          <w:rFonts w:asciiTheme="majorHAnsi" w:hAnsiTheme="majorHAnsi" w:cstheme="majorHAnsi"/>
        </w:rPr>
        <w:t>: Teorik altyapı, temel sağlık bilimleri, davranışsal bilimler, profesyonel kimlik gelişimi</w:t>
      </w:r>
    </w:p>
    <w:p w14:paraId="553DD917" w14:textId="0EE78AC7" w:rsidR="002B220F" w:rsidRPr="00ED6D1C" w:rsidRDefault="0002127F" w:rsidP="0002127F">
      <w:pPr>
        <w:rPr>
          <w:rFonts w:asciiTheme="majorHAnsi" w:hAnsiTheme="majorHAnsi" w:cstheme="majorHAnsi"/>
        </w:rPr>
      </w:pPr>
      <w:r w:rsidRPr="0002127F">
        <w:rPr>
          <w:rFonts w:asciiTheme="majorHAnsi" w:hAnsiTheme="majorHAnsi" w:cstheme="majorHAnsi"/>
          <w:b/>
          <w:bCs/>
        </w:rPr>
        <w:t>3.-4. sınıf</w:t>
      </w:r>
      <w:r w:rsidRPr="0002127F">
        <w:rPr>
          <w:rFonts w:asciiTheme="majorHAnsi" w:hAnsiTheme="majorHAnsi" w:cstheme="majorHAnsi"/>
        </w:rPr>
        <w:t>: Klinik gözlem/staj, hasta ile iletişim, vaka temelli öğrenme, toplum sağlığı uygulamaları</w:t>
      </w:r>
    </w:p>
    <w:p w14:paraId="21A865EA" w14:textId="1153C1C8" w:rsidR="0044630B" w:rsidRPr="00ED6D1C" w:rsidRDefault="00000000">
      <w:pPr>
        <w:pStyle w:val="Balk2"/>
        <w:rPr>
          <w:rFonts w:cstheme="majorHAnsi"/>
          <w:color w:val="auto"/>
        </w:rPr>
      </w:pPr>
      <w:r w:rsidRPr="00ED6D1C">
        <w:rPr>
          <w:rFonts w:cstheme="majorHAnsi"/>
          <w:color w:val="auto"/>
        </w:rPr>
        <w:t>2. Örnek Ders Alanları</w:t>
      </w:r>
    </w:p>
    <w:p w14:paraId="545A7781" w14:textId="77777777" w:rsidR="0044630B" w:rsidRPr="00ED6D1C" w:rsidRDefault="00000000">
      <w:pPr>
        <w:rPr>
          <w:rFonts w:asciiTheme="majorHAnsi" w:hAnsiTheme="majorHAnsi" w:cstheme="majorHAnsi"/>
        </w:rPr>
      </w:pPr>
      <w:r w:rsidRPr="00ED6D1C">
        <w:rPr>
          <w:rFonts w:asciiTheme="majorHAnsi" w:hAnsiTheme="majorHAnsi" w:cstheme="majorHAnsi"/>
        </w:rPr>
        <w:t>• Anatomi / Fizyoloji / Patoloji</w:t>
      </w:r>
    </w:p>
    <w:p w14:paraId="2DA7843A" w14:textId="77777777" w:rsidR="0044630B" w:rsidRPr="00ED6D1C" w:rsidRDefault="00000000">
      <w:pPr>
        <w:rPr>
          <w:rFonts w:asciiTheme="majorHAnsi" w:hAnsiTheme="majorHAnsi" w:cstheme="majorHAnsi"/>
        </w:rPr>
      </w:pPr>
      <w:r w:rsidRPr="00ED6D1C">
        <w:rPr>
          <w:rFonts w:asciiTheme="majorHAnsi" w:hAnsiTheme="majorHAnsi" w:cstheme="majorHAnsi"/>
        </w:rPr>
        <w:t>• Sağlık Psikolojisi / Etik</w:t>
      </w:r>
    </w:p>
    <w:p w14:paraId="0E888249" w14:textId="77777777" w:rsidR="0044630B" w:rsidRPr="00ED6D1C" w:rsidRDefault="00000000">
      <w:pPr>
        <w:rPr>
          <w:rFonts w:asciiTheme="majorHAnsi" w:hAnsiTheme="majorHAnsi" w:cstheme="majorHAnsi"/>
        </w:rPr>
      </w:pPr>
      <w:r w:rsidRPr="00ED6D1C">
        <w:rPr>
          <w:rFonts w:asciiTheme="majorHAnsi" w:hAnsiTheme="majorHAnsi" w:cstheme="majorHAnsi"/>
        </w:rPr>
        <w:t>• İletişim Becerileri ve Empati</w:t>
      </w:r>
    </w:p>
    <w:p w14:paraId="25FADC80" w14:textId="77777777" w:rsidR="0044630B" w:rsidRPr="00ED6D1C" w:rsidRDefault="00000000">
      <w:pPr>
        <w:rPr>
          <w:rFonts w:asciiTheme="majorHAnsi" w:hAnsiTheme="majorHAnsi" w:cstheme="majorHAnsi"/>
        </w:rPr>
      </w:pPr>
      <w:r w:rsidRPr="00ED6D1C">
        <w:rPr>
          <w:rFonts w:asciiTheme="majorHAnsi" w:hAnsiTheme="majorHAnsi" w:cstheme="majorHAnsi"/>
        </w:rPr>
        <w:t>• Klinik Uygulamalar ve Hasta Bakımı</w:t>
      </w:r>
    </w:p>
    <w:p w14:paraId="23E9D3E6" w14:textId="77777777" w:rsidR="0044630B" w:rsidRPr="00ED6D1C" w:rsidRDefault="00000000">
      <w:pPr>
        <w:rPr>
          <w:rFonts w:asciiTheme="majorHAnsi" w:hAnsiTheme="majorHAnsi" w:cstheme="majorHAnsi"/>
        </w:rPr>
      </w:pPr>
      <w:r w:rsidRPr="00ED6D1C">
        <w:rPr>
          <w:rFonts w:asciiTheme="majorHAnsi" w:hAnsiTheme="majorHAnsi" w:cstheme="majorHAnsi"/>
        </w:rPr>
        <w:t>• Toplum Sağlığı / Epidemiyoloji</w:t>
      </w:r>
    </w:p>
    <w:p w14:paraId="5C72D746" w14:textId="77777777" w:rsidR="0044630B" w:rsidRPr="00ED6D1C" w:rsidRDefault="00000000">
      <w:pPr>
        <w:rPr>
          <w:rFonts w:asciiTheme="majorHAnsi" w:hAnsiTheme="majorHAnsi" w:cstheme="majorHAnsi"/>
        </w:rPr>
      </w:pPr>
      <w:r w:rsidRPr="00ED6D1C">
        <w:rPr>
          <w:rFonts w:asciiTheme="majorHAnsi" w:hAnsiTheme="majorHAnsi" w:cstheme="majorHAnsi"/>
        </w:rPr>
        <w:t>• Sağlıkta Teknoloji Kullanımı</w:t>
      </w:r>
    </w:p>
    <w:p w14:paraId="3CB98587" w14:textId="77777777" w:rsidR="0044630B" w:rsidRPr="00ED6D1C" w:rsidRDefault="00000000">
      <w:pPr>
        <w:rPr>
          <w:rFonts w:asciiTheme="majorHAnsi" w:hAnsiTheme="majorHAnsi" w:cstheme="majorHAnsi"/>
        </w:rPr>
      </w:pPr>
      <w:r w:rsidRPr="00ED6D1C">
        <w:rPr>
          <w:rFonts w:asciiTheme="majorHAnsi" w:hAnsiTheme="majorHAnsi" w:cstheme="majorHAnsi"/>
        </w:rPr>
        <w:t>• Hasta Güvenliği ve Risk Yönetimi</w:t>
      </w:r>
    </w:p>
    <w:p w14:paraId="34445181" w14:textId="77777777" w:rsidR="0044630B" w:rsidRPr="00ED6D1C" w:rsidRDefault="00000000">
      <w:pPr>
        <w:rPr>
          <w:rFonts w:asciiTheme="majorHAnsi" w:hAnsiTheme="majorHAnsi" w:cstheme="majorHAnsi"/>
        </w:rPr>
      </w:pPr>
      <w:r w:rsidRPr="00ED6D1C">
        <w:rPr>
          <w:rFonts w:asciiTheme="majorHAnsi" w:hAnsiTheme="majorHAnsi" w:cstheme="majorHAnsi"/>
        </w:rPr>
        <w:t>• Bilimsel Araştırma ve Kanıta Dayalı Uygulamalar</w:t>
      </w:r>
    </w:p>
    <w:p w14:paraId="109BD3EE" w14:textId="77777777" w:rsidR="002B220F" w:rsidRPr="00ED6D1C" w:rsidRDefault="002B220F">
      <w:pPr>
        <w:pStyle w:val="Balk2"/>
        <w:rPr>
          <w:rFonts w:cstheme="majorHAnsi"/>
          <w:color w:val="auto"/>
        </w:rPr>
      </w:pPr>
    </w:p>
    <w:p w14:paraId="3BF783F3" w14:textId="50B02582" w:rsidR="0044630B" w:rsidRPr="00ED6D1C" w:rsidRDefault="00000000">
      <w:pPr>
        <w:pStyle w:val="Balk2"/>
        <w:rPr>
          <w:rFonts w:cstheme="majorHAnsi"/>
          <w:color w:val="auto"/>
        </w:rPr>
      </w:pPr>
      <w:r w:rsidRPr="00ED6D1C">
        <w:rPr>
          <w:rFonts w:cstheme="majorHAnsi"/>
          <w:color w:val="auto"/>
        </w:rPr>
        <w:t>3. 40 Dakikalık Ders Yapısı (PSF Uyumlu)</w:t>
      </w:r>
    </w:p>
    <w:p w14:paraId="218DE310" w14:textId="77777777" w:rsidR="0044630B" w:rsidRPr="00ED6D1C" w:rsidRDefault="00000000">
      <w:pPr>
        <w:rPr>
          <w:rFonts w:asciiTheme="majorHAnsi" w:hAnsiTheme="majorHAnsi" w:cstheme="majorHAnsi"/>
        </w:rPr>
      </w:pPr>
      <w:r w:rsidRPr="00ED6D1C">
        <w:rPr>
          <w:rFonts w:asciiTheme="majorHAnsi" w:hAnsiTheme="majorHAnsi" w:cstheme="majorHAnsi"/>
        </w:rPr>
        <w:t>1. Giriş (5-7 dk): Gerçek vaka/istatistikle ders açılışı – PSF: A1, K1</w:t>
      </w:r>
    </w:p>
    <w:p w14:paraId="5B4C91DC" w14:textId="77777777" w:rsidR="0044630B" w:rsidRPr="00ED6D1C" w:rsidRDefault="00000000">
      <w:pPr>
        <w:rPr>
          <w:rFonts w:asciiTheme="majorHAnsi" w:hAnsiTheme="majorHAnsi" w:cstheme="majorHAnsi"/>
        </w:rPr>
      </w:pPr>
      <w:r w:rsidRPr="00ED6D1C">
        <w:rPr>
          <w:rFonts w:asciiTheme="majorHAnsi" w:hAnsiTheme="majorHAnsi" w:cstheme="majorHAnsi"/>
        </w:rPr>
        <w:t>2. İçerik Aktarımı (10-15 dk): Tanı-tedavi süreçleri, vaka anlatımı – PSF: A2, K2</w:t>
      </w:r>
    </w:p>
    <w:p w14:paraId="238495D7" w14:textId="77777777" w:rsidR="0044630B" w:rsidRPr="00ED6D1C" w:rsidRDefault="00000000">
      <w:pPr>
        <w:rPr>
          <w:rFonts w:asciiTheme="majorHAnsi" w:hAnsiTheme="majorHAnsi" w:cstheme="majorHAnsi"/>
        </w:rPr>
      </w:pPr>
      <w:r w:rsidRPr="00ED6D1C">
        <w:rPr>
          <w:rFonts w:asciiTheme="majorHAnsi" w:hAnsiTheme="majorHAnsi" w:cstheme="majorHAnsi"/>
        </w:rPr>
        <w:t>3. İnteraktif Uygulama (10-15 dk): Simülasyon, problem çözme – PSF: A3, K3, V1</w:t>
      </w:r>
    </w:p>
    <w:p w14:paraId="262820F0" w14:textId="4AB968F9" w:rsidR="002B220F" w:rsidRPr="00ED6D1C" w:rsidRDefault="0002127F" w:rsidP="0002127F">
      <w:pPr>
        <w:rPr>
          <w:rFonts w:asciiTheme="majorHAnsi" w:hAnsiTheme="majorHAnsi" w:cstheme="majorHAnsi"/>
        </w:rPr>
      </w:pPr>
      <w:r w:rsidRPr="00ED6D1C">
        <w:rPr>
          <w:rFonts w:asciiTheme="majorHAnsi" w:hAnsiTheme="majorHAnsi" w:cstheme="majorHAnsi"/>
        </w:rPr>
        <w:t>4. Kapanış (3-5 dk): Günün özet fikri, etik sorgu, ödevi-refleksiyon, geliştirme planı – A4, V2, V3, V4</w:t>
      </w:r>
    </w:p>
    <w:p w14:paraId="4CC73547" w14:textId="77777777" w:rsidR="002B220F" w:rsidRPr="00ED6D1C" w:rsidRDefault="002B220F" w:rsidP="002B220F">
      <w:pPr>
        <w:rPr>
          <w:rFonts w:asciiTheme="majorHAnsi" w:hAnsiTheme="majorHAnsi" w:cstheme="majorHAnsi"/>
        </w:rPr>
      </w:pPr>
    </w:p>
    <w:tbl>
      <w:tblPr>
        <w:tblW w:w="0" w:type="auto"/>
        <w:tblLook w:val="04A0" w:firstRow="1" w:lastRow="0" w:firstColumn="1" w:lastColumn="0" w:noHBand="0" w:noVBand="1"/>
      </w:tblPr>
      <w:tblGrid>
        <w:gridCol w:w="2880"/>
        <w:gridCol w:w="2880"/>
        <w:gridCol w:w="2880"/>
      </w:tblGrid>
      <w:tr w:rsidR="0002127F" w:rsidRPr="0002127F" w14:paraId="51F98AC2" w14:textId="77777777" w:rsidTr="008D04D7">
        <w:tc>
          <w:tcPr>
            <w:tcW w:w="2880" w:type="dxa"/>
          </w:tcPr>
          <w:p w14:paraId="3DF44AF9"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lastRenderedPageBreak/>
              <w:t>Aşama</w:t>
            </w:r>
          </w:p>
        </w:tc>
        <w:tc>
          <w:tcPr>
            <w:tcW w:w="2880" w:type="dxa"/>
          </w:tcPr>
          <w:p w14:paraId="5FED028E"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Yöntem ve Açıklama</w:t>
            </w:r>
          </w:p>
        </w:tc>
        <w:tc>
          <w:tcPr>
            <w:tcW w:w="2880" w:type="dxa"/>
          </w:tcPr>
          <w:p w14:paraId="2287E218"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PSF Referansı</w:t>
            </w:r>
          </w:p>
        </w:tc>
      </w:tr>
      <w:tr w:rsidR="0002127F" w:rsidRPr="0002127F" w14:paraId="16EC4776" w14:textId="77777777" w:rsidTr="008D04D7">
        <w:tc>
          <w:tcPr>
            <w:tcW w:w="2880" w:type="dxa"/>
          </w:tcPr>
          <w:p w14:paraId="6D4D1EB9"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1. Giriş (5-7 dk)</w:t>
            </w:r>
          </w:p>
        </w:tc>
        <w:tc>
          <w:tcPr>
            <w:tcW w:w="2880" w:type="dxa"/>
          </w:tcPr>
          <w:p w14:paraId="42A08EC7"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Günlük yaşamdan sağlık senaryosu ya da istatistik ile dikkat çekme</w:t>
            </w:r>
          </w:p>
        </w:tc>
        <w:tc>
          <w:tcPr>
            <w:tcW w:w="2880" w:type="dxa"/>
          </w:tcPr>
          <w:p w14:paraId="24922D9B"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A1, K1</w:t>
            </w:r>
          </w:p>
        </w:tc>
      </w:tr>
      <w:tr w:rsidR="0002127F" w:rsidRPr="0002127F" w14:paraId="38FC9595" w14:textId="77777777" w:rsidTr="008D04D7">
        <w:tc>
          <w:tcPr>
            <w:tcW w:w="2880" w:type="dxa"/>
          </w:tcPr>
          <w:p w14:paraId="017E3D88"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2. İçerik Aktarımı (10-15 dk)</w:t>
            </w:r>
          </w:p>
        </w:tc>
        <w:tc>
          <w:tcPr>
            <w:tcW w:w="2880" w:type="dxa"/>
          </w:tcPr>
          <w:p w14:paraId="630B3EB4"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Kavramsal çerçevenin vaka ile bütünleştirilerek açıklanması</w:t>
            </w:r>
          </w:p>
        </w:tc>
        <w:tc>
          <w:tcPr>
            <w:tcW w:w="2880" w:type="dxa"/>
          </w:tcPr>
          <w:p w14:paraId="4171775A"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A2, K2</w:t>
            </w:r>
          </w:p>
        </w:tc>
      </w:tr>
      <w:tr w:rsidR="0002127F" w:rsidRPr="0002127F" w14:paraId="78A2AC78" w14:textId="77777777" w:rsidTr="008D04D7">
        <w:tc>
          <w:tcPr>
            <w:tcW w:w="2880" w:type="dxa"/>
          </w:tcPr>
          <w:p w14:paraId="4D033F75"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3. İnteraktif Uygulama (10-15 dk)</w:t>
            </w:r>
          </w:p>
        </w:tc>
        <w:tc>
          <w:tcPr>
            <w:tcW w:w="2880" w:type="dxa"/>
          </w:tcPr>
          <w:p w14:paraId="10A64C8A"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Rol yapma, mini OSCE, grup senaryo çözümü, beyin fırtınası</w:t>
            </w:r>
          </w:p>
        </w:tc>
        <w:tc>
          <w:tcPr>
            <w:tcW w:w="2880" w:type="dxa"/>
          </w:tcPr>
          <w:p w14:paraId="56D30639"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A3, K3, V1</w:t>
            </w:r>
          </w:p>
        </w:tc>
      </w:tr>
      <w:tr w:rsidR="0002127F" w:rsidRPr="0002127F" w14:paraId="32E75CAB" w14:textId="77777777" w:rsidTr="008D04D7">
        <w:tc>
          <w:tcPr>
            <w:tcW w:w="2880" w:type="dxa"/>
          </w:tcPr>
          <w:p w14:paraId="13BF69CA"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4. Kapanış (3-5 dk)</w:t>
            </w:r>
          </w:p>
        </w:tc>
        <w:tc>
          <w:tcPr>
            <w:tcW w:w="2880" w:type="dxa"/>
          </w:tcPr>
          <w:p w14:paraId="314A16F7"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Günün kritik noktaları, hasta eğitimi afişi veya sağlık iletişim görevi ile kapanış</w:t>
            </w:r>
          </w:p>
        </w:tc>
        <w:tc>
          <w:tcPr>
            <w:tcW w:w="2880" w:type="dxa"/>
          </w:tcPr>
          <w:p w14:paraId="025FDE7F"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A4, V2, V3</w:t>
            </w:r>
          </w:p>
        </w:tc>
      </w:tr>
    </w:tbl>
    <w:p w14:paraId="469ADBEF" w14:textId="77777777" w:rsidR="0002127F" w:rsidRPr="00ED6D1C" w:rsidRDefault="0002127F" w:rsidP="002B220F">
      <w:pPr>
        <w:rPr>
          <w:rFonts w:asciiTheme="majorHAnsi" w:hAnsiTheme="majorHAnsi" w:cstheme="majorHAnsi"/>
        </w:rPr>
      </w:pPr>
    </w:p>
    <w:p w14:paraId="31304DB4" w14:textId="2C251876" w:rsidR="002B220F" w:rsidRPr="00ED6D1C" w:rsidRDefault="00000000" w:rsidP="002B220F">
      <w:pPr>
        <w:pStyle w:val="Balk2"/>
        <w:rPr>
          <w:rFonts w:cstheme="majorHAnsi"/>
          <w:color w:val="auto"/>
        </w:rPr>
      </w:pPr>
      <w:r w:rsidRPr="00ED6D1C">
        <w:rPr>
          <w:rFonts w:cstheme="majorHAnsi"/>
          <w:color w:val="auto"/>
        </w:rPr>
        <w:t>4. Ölçme-Değerlendirme Şablonu</w:t>
      </w:r>
    </w:p>
    <w:p w14:paraId="6B1DA69D" w14:textId="2ED08479" w:rsidR="002B220F" w:rsidRPr="00ED6D1C" w:rsidRDefault="002B220F" w:rsidP="002B220F">
      <w:pPr>
        <w:rPr>
          <w:rFonts w:asciiTheme="majorHAnsi" w:hAnsiTheme="majorHAnsi" w:cstheme="majorHAnsi"/>
        </w:rPr>
      </w:pPr>
      <w:r w:rsidRPr="00ED6D1C">
        <w:rPr>
          <w:rFonts w:asciiTheme="majorHAnsi" w:hAnsiTheme="majorHAnsi" w:cstheme="majorHAnsi"/>
        </w:rPr>
        <w:t>* (Uygulama Örnekleri aşağıda verilmiştir)</w:t>
      </w:r>
    </w:p>
    <w:p w14:paraId="21558BDD" w14:textId="61DB3294" w:rsidR="0044630B" w:rsidRPr="00ED6D1C" w:rsidRDefault="00000000">
      <w:pPr>
        <w:pStyle w:val="Balk3"/>
        <w:rPr>
          <w:rFonts w:cstheme="majorHAnsi"/>
          <w:color w:val="auto"/>
        </w:rPr>
      </w:pPr>
      <w:r w:rsidRPr="00ED6D1C">
        <w:rPr>
          <w:rFonts w:cstheme="majorHAnsi"/>
          <w:color w:val="auto"/>
        </w:rPr>
        <w:t>4.1 Dönem Başı</w:t>
      </w:r>
    </w:p>
    <w:p w14:paraId="69E35E8C" w14:textId="2AAF4714" w:rsidR="0044630B" w:rsidRPr="00ED6D1C" w:rsidRDefault="00000000">
      <w:pPr>
        <w:rPr>
          <w:rFonts w:asciiTheme="majorHAnsi" w:hAnsiTheme="majorHAnsi" w:cstheme="majorHAnsi"/>
        </w:rPr>
      </w:pPr>
      <w:r w:rsidRPr="00ED6D1C">
        <w:rPr>
          <w:rFonts w:asciiTheme="majorHAnsi" w:hAnsiTheme="majorHAnsi" w:cstheme="majorHAnsi"/>
        </w:rPr>
        <w:t>- Hazır</w:t>
      </w:r>
      <w:r w:rsidR="0002127F" w:rsidRPr="00ED6D1C">
        <w:rPr>
          <w:rFonts w:asciiTheme="majorHAnsi" w:hAnsiTheme="majorHAnsi" w:cstheme="majorHAnsi"/>
        </w:rPr>
        <w:t xml:space="preserve"> </w:t>
      </w:r>
      <w:r w:rsidRPr="00ED6D1C">
        <w:rPr>
          <w:rFonts w:asciiTheme="majorHAnsi" w:hAnsiTheme="majorHAnsi" w:cstheme="majorHAnsi"/>
        </w:rPr>
        <w:t>bulunuşluk Anketi – PSF: A1, V2</w:t>
      </w:r>
    </w:p>
    <w:p w14:paraId="52AF02B7" w14:textId="77777777" w:rsidR="0044630B" w:rsidRPr="00ED6D1C" w:rsidRDefault="00000000">
      <w:pPr>
        <w:rPr>
          <w:rFonts w:asciiTheme="majorHAnsi" w:hAnsiTheme="majorHAnsi" w:cstheme="majorHAnsi"/>
        </w:rPr>
      </w:pPr>
      <w:r w:rsidRPr="00ED6D1C">
        <w:rPr>
          <w:rFonts w:asciiTheme="majorHAnsi" w:hAnsiTheme="majorHAnsi" w:cstheme="majorHAnsi"/>
        </w:rPr>
        <w:t>- Mesleki Farkındalık Günlüğü – PSF: V1, V2</w:t>
      </w:r>
    </w:p>
    <w:tbl>
      <w:tblPr>
        <w:tblW w:w="0" w:type="auto"/>
        <w:tblLook w:val="04A0" w:firstRow="1" w:lastRow="0" w:firstColumn="1" w:lastColumn="0" w:noHBand="0" w:noVBand="1"/>
      </w:tblPr>
      <w:tblGrid>
        <w:gridCol w:w="2880"/>
        <w:gridCol w:w="2880"/>
        <w:gridCol w:w="2880"/>
      </w:tblGrid>
      <w:tr w:rsidR="0002127F" w:rsidRPr="0002127F" w14:paraId="473E55A2" w14:textId="77777777" w:rsidTr="008D04D7">
        <w:tc>
          <w:tcPr>
            <w:tcW w:w="2880" w:type="dxa"/>
          </w:tcPr>
          <w:p w14:paraId="71925D2A"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Yöntem</w:t>
            </w:r>
          </w:p>
        </w:tc>
        <w:tc>
          <w:tcPr>
            <w:tcW w:w="2880" w:type="dxa"/>
          </w:tcPr>
          <w:p w14:paraId="170D027B"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Açıklama</w:t>
            </w:r>
          </w:p>
        </w:tc>
        <w:tc>
          <w:tcPr>
            <w:tcW w:w="2880" w:type="dxa"/>
          </w:tcPr>
          <w:p w14:paraId="6924E3A6"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PSF Referansı</w:t>
            </w:r>
          </w:p>
        </w:tc>
      </w:tr>
      <w:tr w:rsidR="0002127F" w:rsidRPr="0002127F" w14:paraId="1AFA059C" w14:textId="77777777" w:rsidTr="008D04D7">
        <w:tc>
          <w:tcPr>
            <w:tcW w:w="2880" w:type="dxa"/>
          </w:tcPr>
          <w:p w14:paraId="3D680B22"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Temel Bilgi Ön Testi</w:t>
            </w:r>
          </w:p>
        </w:tc>
        <w:tc>
          <w:tcPr>
            <w:tcW w:w="2880" w:type="dxa"/>
          </w:tcPr>
          <w:p w14:paraId="5B7FE4AD"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Anatomi, fizyoloji, iletişim gibi temel alanlardaki bilgi seviyesi</w:t>
            </w:r>
          </w:p>
        </w:tc>
        <w:tc>
          <w:tcPr>
            <w:tcW w:w="2880" w:type="dxa"/>
          </w:tcPr>
          <w:p w14:paraId="5474AC12"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A1, K1</w:t>
            </w:r>
          </w:p>
        </w:tc>
      </w:tr>
      <w:tr w:rsidR="0002127F" w:rsidRPr="0002127F" w14:paraId="1F350C3D" w14:textId="77777777" w:rsidTr="008D04D7">
        <w:tc>
          <w:tcPr>
            <w:tcW w:w="2880" w:type="dxa"/>
          </w:tcPr>
          <w:p w14:paraId="04B5E7B3"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Hasta Beklentileri Günlüğü</w:t>
            </w:r>
          </w:p>
        </w:tc>
        <w:tc>
          <w:tcPr>
            <w:tcW w:w="2880" w:type="dxa"/>
          </w:tcPr>
          <w:p w14:paraId="51867014"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Öğrencinin hasta ile empatik bağ kurma potansiyelini yansıtması</w:t>
            </w:r>
          </w:p>
        </w:tc>
        <w:tc>
          <w:tcPr>
            <w:tcW w:w="2880" w:type="dxa"/>
          </w:tcPr>
          <w:p w14:paraId="2D8695FE"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V2</w:t>
            </w:r>
          </w:p>
        </w:tc>
      </w:tr>
    </w:tbl>
    <w:p w14:paraId="11394D02" w14:textId="77777777" w:rsidR="0002127F" w:rsidRPr="00ED6D1C" w:rsidRDefault="0002127F">
      <w:pPr>
        <w:rPr>
          <w:rFonts w:asciiTheme="majorHAnsi" w:hAnsiTheme="majorHAnsi" w:cstheme="majorHAnsi"/>
        </w:rPr>
      </w:pPr>
    </w:p>
    <w:p w14:paraId="1F0808DD" w14:textId="77777777" w:rsidR="0044630B" w:rsidRPr="00ED6D1C" w:rsidRDefault="00000000">
      <w:pPr>
        <w:pStyle w:val="Balk3"/>
        <w:rPr>
          <w:rFonts w:cstheme="majorHAnsi"/>
          <w:color w:val="auto"/>
        </w:rPr>
      </w:pPr>
      <w:r w:rsidRPr="00ED6D1C">
        <w:rPr>
          <w:rFonts w:cstheme="majorHAnsi"/>
          <w:color w:val="auto"/>
        </w:rPr>
        <w:t>4.2 Dönem Boyunca (Formatif)</w:t>
      </w:r>
    </w:p>
    <w:p w14:paraId="1248CCB9" w14:textId="77777777" w:rsidR="0044630B" w:rsidRPr="00ED6D1C" w:rsidRDefault="00000000">
      <w:pPr>
        <w:rPr>
          <w:rFonts w:asciiTheme="majorHAnsi" w:hAnsiTheme="majorHAnsi" w:cstheme="majorHAnsi"/>
        </w:rPr>
      </w:pPr>
      <w:r w:rsidRPr="00ED6D1C">
        <w:rPr>
          <w:rFonts w:asciiTheme="majorHAnsi" w:hAnsiTheme="majorHAnsi" w:cstheme="majorHAnsi"/>
        </w:rPr>
        <w:t>- Vaka Analiz Çalışmaları – PSF: A3, K3</w:t>
      </w:r>
    </w:p>
    <w:p w14:paraId="0DE27ECC" w14:textId="77777777" w:rsidR="0044630B" w:rsidRPr="00ED6D1C" w:rsidRDefault="00000000">
      <w:pPr>
        <w:rPr>
          <w:rFonts w:asciiTheme="majorHAnsi" w:hAnsiTheme="majorHAnsi" w:cstheme="majorHAnsi"/>
        </w:rPr>
      </w:pPr>
      <w:r w:rsidRPr="00ED6D1C">
        <w:rPr>
          <w:rFonts w:asciiTheme="majorHAnsi" w:hAnsiTheme="majorHAnsi" w:cstheme="majorHAnsi"/>
        </w:rPr>
        <w:t>- Klinik Beceri Uygulamaları – PSF: A3, K2</w:t>
      </w:r>
    </w:p>
    <w:p w14:paraId="45270451" w14:textId="77777777" w:rsidR="0044630B" w:rsidRPr="00ED6D1C" w:rsidRDefault="00000000">
      <w:pPr>
        <w:rPr>
          <w:rFonts w:asciiTheme="majorHAnsi" w:hAnsiTheme="majorHAnsi" w:cstheme="majorHAnsi"/>
        </w:rPr>
      </w:pPr>
      <w:r w:rsidRPr="00ED6D1C">
        <w:rPr>
          <w:rFonts w:asciiTheme="majorHAnsi" w:hAnsiTheme="majorHAnsi" w:cstheme="majorHAnsi"/>
        </w:rPr>
        <w:t>- Refleksiyon Yazıları – PSF: V1, V3</w:t>
      </w:r>
    </w:p>
    <w:p w14:paraId="04DD77B6" w14:textId="77777777" w:rsidR="0044630B" w:rsidRPr="00ED6D1C" w:rsidRDefault="00000000">
      <w:pPr>
        <w:rPr>
          <w:rFonts w:asciiTheme="majorHAnsi" w:hAnsiTheme="majorHAnsi" w:cstheme="majorHAnsi"/>
        </w:rPr>
      </w:pPr>
      <w:r w:rsidRPr="00ED6D1C">
        <w:rPr>
          <w:rFonts w:asciiTheme="majorHAnsi" w:hAnsiTheme="majorHAnsi" w:cstheme="majorHAnsi"/>
        </w:rPr>
        <w:t>- Akran Geri Bildirimi – PSF: V2, V4</w:t>
      </w:r>
    </w:p>
    <w:tbl>
      <w:tblPr>
        <w:tblW w:w="0" w:type="auto"/>
        <w:tblLook w:val="04A0" w:firstRow="1" w:lastRow="0" w:firstColumn="1" w:lastColumn="0" w:noHBand="0" w:noVBand="1"/>
      </w:tblPr>
      <w:tblGrid>
        <w:gridCol w:w="2880"/>
        <w:gridCol w:w="2880"/>
        <w:gridCol w:w="2880"/>
      </w:tblGrid>
      <w:tr w:rsidR="0002127F" w:rsidRPr="0002127F" w14:paraId="6DC10CE0" w14:textId="77777777" w:rsidTr="008D04D7">
        <w:tc>
          <w:tcPr>
            <w:tcW w:w="2880" w:type="dxa"/>
          </w:tcPr>
          <w:p w14:paraId="234F3E7E"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lastRenderedPageBreak/>
              <w:t>Yöntem</w:t>
            </w:r>
          </w:p>
        </w:tc>
        <w:tc>
          <w:tcPr>
            <w:tcW w:w="2880" w:type="dxa"/>
          </w:tcPr>
          <w:p w14:paraId="321D1ED9"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Açıklama</w:t>
            </w:r>
          </w:p>
        </w:tc>
        <w:tc>
          <w:tcPr>
            <w:tcW w:w="2880" w:type="dxa"/>
          </w:tcPr>
          <w:p w14:paraId="223531B7"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PSF Referansı</w:t>
            </w:r>
          </w:p>
        </w:tc>
      </w:tr>
      <w:tr w:rsidR="0002127F" w:rsidRPr="0002127F" w14:paraId="72F2B8E8" w14:textId="77777777" w:rsidTr="008D04D7">
        <w:tc>
          <w:tcPr>
            <w:tcW w:w="2880" w:type="dxa"/>
          </w:tcPr>
          <w:p w14:paraId="2217CD96"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Mini OSCE – Bilgilendirme</w:t>
            </w:r>
          </w:p>
        </w:tc>
        <w:tc>
          <w:tcPr>
            <w:tcW w:w="2880" w:type="dxa"/>
          </w:tcPr>
          <w:p w14:paraId="0636AFAA"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Hastaya yapılacak işlem hakkında bilgi verme, gözlem temelli geri bildirim</w:t>
            </w:r>
          </w:p>
        </w:tc>
        <w:tc>
          <w:tcPr>
            <w:tcW w:w="2880" w:type="dxa"/>
          </w:tcPr>
          <w:p w14:paraId="7AFDBAC3"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A3, V1</w:t>
            </w:r>
          </w:p>
        </w:tc>
      </w:tr>
      <w:tr w:rsidR="0002127F" w:rsidRPr="0002127F" w14:paraId="44A4A27A" w14:textId="77777777" w:rsidTr="008D04D7">
        <w:tc>
          <w:tcPr>
            <w:tcW w:w="2880" w:type="dxa"/>
          </w:tcPr>
          <w:p w14:paraId="64AC960A"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Rol Oynama Uygulaması</w:t>
            </w:r>
          </w:p>
        </w:tc>
        <w:tc>
          <w:tcPr>
            <w:tcW w:w="2880" w:type="dxa"/>
          </w:tcPr>
          <w:p w14:paraId="4C04DDEA"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Zor hasta-hasta yakını ile iletişim kurma senaryosu</w:t>
            </w:r>
          </w:p>
        </w:tc>
        <w:tc>
          <w:tcPr>
            <w:tcW w:w="2880" w:type="dxa"/>
          </w:tcPr>
          <w:p w14:paraId="71C24381"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V2, V3</w:t>
            </w:r>
          </w:p>
        </w:tc>
      </w:tr>
      <w:tr w:rsidR="0002127F" w:rsidRPr="0002127F" w14:paraId="4186004A" w14:textId="77777777" w:rsidTr="008D04D7">
        <w:tc>
          <w:tcPr>
            <w:tcW w:w="2880" w:type="dxa"/>
          </w:tcPr>
          <w:p w14:paraId="7AF9EA79"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Multidisipliner Grup Sunumu</w:t>
            </w:r>
          </w:p>
        </w:tc>
        <w:tc>
          <w:tcPr>
            <w:tcW w:w="2880" w:type="dxa"/>
          </w:tcPr>
          <w:p w14:paraId="60A52116"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Beslenme, fizyoterapi ve hemşirelik öğrencilerinin birlikte vaka analizi</w:t>
            </w:r>
          </w:p>
        </w:tc>
        <w:tc>
          <w:tcPr>
            <w:tcW w:w="2880" w:type="dxa"/>
          </w:tcPr>
          <w:p w14:paraId="39F33005"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K3, V1, V4</w:t>
            </w:r>
          </w:p>
        </w:tc>
      </w:tr>
      <w:tr w:rsidR="0002127F" w:rsidRPr="0002127F" w14:paraId="191B9FBB" w14:textId="77777777" w:rsidTr="008D04D7">
        <w:tc>
          <w:tcPr>
            <w:tcW w:w="2880" w:type="dxa"/>
          </w:tcPr>
          <w:p w14:paraId="4CC5F3DE"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Klinik Refleksiyon Formu</w:t>
            </w:r>
          </w:p>
        </w:tc>
        <w:tc>
          <w:tcPr>
            <w:tcW w:w="2880" w:type="dxa"/>
          </w:tcPr>
          <w:p w14:paraId="61297572"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Sahada yaşanan bir duruma dair düşünce ve çözümleme</w:t>
            </w:r>
          </w:p>
        </w:tc>
        <w:tc>
          <w:tcPr>
            <w:tcW w:w="2880" w:type="dxa"/>
          </w:tcPr>
          <w:p w14:paraId="0E8B828A" w14:textId="77777777" w:rsidR="0002127F" w:rsidRPr="0002127F" w:rsidRDefault="0002127F" w:rsidP="0002127F">
            <w:pPr>
              <w:rPr>
                <w:rFonts w:asciiTheme="majorHAnsi" w:hAnsiTheme="majorHAnsi" w:cstheme="majorHAnsi"/>
              </w:rPr>
            </w:pPr>
            <w:r w:rsidRPr="0002127F">
              <w:rPr>
                <w:rFonts w:asciiTheme="majorHAnsi" w:hAnsiTheme="majorHAnsi" w:cstheme="majorHAnsi"/>
              </w:rPr>
              <w:t>V2</w:t>
            </w:r>
          </w:p>
        </w:tc>
      </w:tr>
    </w:tbl>
    <w:p w14:paraId="639B4A93" w14:textId="77777777" w:rsidR="0002127F" w:rsidRPr="00ED6D1C" w:rsidRDefault="0002127F">
      <w:pPr>
        <w:rPr>
          <w:rFonts w:asciiTheme="majorHAnsi" w:hAnsiTheme="majorHAnsi" w:cstheme="majorHAnsi"/>
        </w:rPr>
      </w:pPr>
    </w:p>
    <w:p w14:paraId="3F464441" w14:textId="77777777" w:rsidR="0044630B" w:rsidRPr="00ED6D1C" w:rsidRDefault="00000000">
      <w:pPr>
        <w:pStyle w:val="Balk3"/>
        <w:rPr>
          <w:rFonts w:cstheme="majorHAnsi"/>
          <w:color w:val="auto"/>
        </w:rPr>
      </w:pPr>
      <w:r w:rsidRPr="00ED6D1C">
        <w:rPr>
          <w:rFonts w:cstheme="majorHAnsi"/>
          <w:color w:val="auto"/>
        </w:rPr>
        <w:t>4.3 Dönem Sonu (Sümatif)</w:t>
      </w:r>
    </w:p>
    <w:p w14:paraId="05B541DE" w14:textId="77777777" w:rsidR="0044630B" w:rsidRPr="00ED6D1C" w:rsidRDefault="00000000">
      <w:pPr>
        <w:rPr>
          <w:rFonts w:asciiTheme="majorHAnsi" w:hAnsiTheme="majorHAnsi" w:cstheme="majorHAnsi"/>
        </w:rPr>
      </w:pPr>
      <w:r w:rsidRPr="00ED6D1C">
        <w:rPr>
          <w:rFonts w:asciiTheme="majorHAnsi" w:hAnsiTheme="majorHAnsi" w:cstheme="majorHAnsi"/>
        </w:rPr>
        <w:t>- Vaka Raporu + Sunum – PSF: A4, K3, V3</w:t>
      </w:r>
    </w:p>
    <w:p w14:paraId="15AC835E" w14:textId="77777777" w:rsidR="0044630B" w:rsidRPr="00ED6D1C" w:rsidRDefault="00000000">
      <w:pPr>
        <w:rPr>
          <w:rFonts w:asciiTheme="majorHAnsi" w:hAnsiTheme="majorHAnsi" w:cstheme="majorHAnsi"/>
        </w:rPr>
      </w:pPr>
      <w:r w:rsidRPr="00ED6D1C">
        <w:rPr>
          <w:rFonts w:asciiTheme="majorHAnsi" w:hAnsiTheme="majorHAnsi" w:cstheme="majorHAnsi"/>
        </w:rPr>
        <w:t>- Beceri Değerlendirme (checklist) – PSF: A4, K2</w:t>
      </w:r>
    </w:p>
    <w:p w14:paraId="16387CF3" w14:textId="77777777" w:rsidR="0044630B" w:rsidRPr="00ED6D1C" w:rsidRDefault="00000000">
      <w:pPr>
        <w:rPr>
          <w:rFonts w:asciiTheme="majorHAnsi" w:hAnsiTheme="majorHAnsi" w:cstheme="majorHAnsi"/>
        </w:rPr>
      </w:pPr>
      <w:r w:rsidRPr="00ED6D1C">
        <w:rPr>
          <w:rFonts w:asciiTheme="majorHAnsi" w:hAnsiTheme="majorHAnsi" w:cstheme="majorHAnsi"/>
        </w:rPr>
        <w:t>- Mini OSCE – PSF: A4</w:t>
      </w:r>
    </w:p>
    <w:p w14:paraId="101E3AEA" w14:textId="77777777" w:rsidR="0044630B" w:rsidRPr="00ED6D1C" w:rsidRDefault="00000000">
      <w:pPr>
        <w:rPr>
          <w:rFonts w:asciiTheme="majorHAnsi" w:hAnsiTheme="majorHAnsi" w:cstheme="majorHAnsi"/>
        </w:rPr>
      </w:pPr>
      <w:r w:rsidRPr="00ED6D1C">
        <w:rPr>
          <w:rFonts w:asciiTheme="majorHAnsi" w:hAnsiTheme="majorHAnsi" w:cstheme="majorHAnsi"/>
        </w:rPr>
        <w:t>- Portfolyo – PSF: A4, V2, V4</w:t>
      </w:r>
    </w:p>
    <w:tbl>
      <w:tblPr>
        <w:tblW w:w="0" w:type="auto"/>
        <w:tblLook w:val="04A0" w:firstRow="1" w:lastRow="0" w:firstColumn="1" w:lastColumn="0" w:noHBand="0" w:noVBand="1"/>
      </w:tblPr>
      <w:tblGrid>
        <w:gridCol w:w="2880"/>
        <w:gridCol w:w="2880"/>
        <w:gridCol w:w="2880"/>
      </w:tblGrid>
      <w:tr w:rsidR="00A11F76" w:rsidRPr="00ED6D1C" w14:paraId="3E84928A" w14:textId="77777777" w:rsidTr="008D04D7">
        <w:tc>
          <w:tcPr>
            <w:tcW w:w="2880" w:type="dxa"/>
          </w:tcPr>
          <w:p w14:paraId="310CEC7B"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lastRenderedPageBreak/>
              <w:t>Yöntem</w:t>
            </w:r>
          </w:p>
        </w:tc>
        <w:tc>
          <w:tcPr>
            <w:tcW w:w="2880" w:type="dxa"/>
          </w:tcPr>
          <w:p w14:paraId="57D909B1"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Açıklama</w:t>
            </w:r>
          </w:p>
        </w:tc>
        <w:tc>
          <w:tcPr>
            <w:tcW w:w="2880" w:type="dxa"/>
          </w:tcPr>
          <w:p w14:paraId="3C55B16E"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PSF Referansı</w:t>
            </w:r>
          </w:p>
        </w:tc>
      </w:tr>
      <w:tr w:rsidR="00A11F76" w:rsidRPr="00ED6D1C" w14:paraId="61E723FD" w14:textId="77777777" w:rsidTr="008D04D7">
        <w:tc>
          <w:tcPr>
            <w:tcW w:w="2880" w:type="dxa"/>
          </w:tcPr>
          <w:p w14:paraId="7EF6A034"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OSCE Değerlendirmesi</w:t>
            </w:r>
          </w:p>
        </w:tc>
        <w:tc>
          <w:tcPr>
            <w:tcW w:w="2880" w:type="dxa"/>
          </w:tcPr>
          <w:p w14:paraId="566CF68E"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Hasta bilgilendirme, iletişim ve etik yaklaşımın gözlemlendiği çok istasyonlu sınav</w:t>
            </w:r>
          </w:p>
        </w:tc>
        <w:tc>
          <w:tcPr>
            <w:tcW w:w="2880" w:type="dxa"/>
          </w:tcPr>
          <w:p w14:paraId="2D3B959B"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A4, V3</w:t>
            </w:r>
          </w:p>
        </w:tc>
      </w:tr>
      <w:tr w:rsidR="00A11F76" w:rsidRPr="00ED6D1C" w14:paraId="6E585538" w14:textId="77777777" w:rsidTr="008D04D7">
        <w:tc>
          <w:tcPr>
            <w:tcW w:w="2880" w:type="dxa"/>
          </w:tcPr>
          <w:p w14:paraId="7B5C8217"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Final Yazılı Sınavı</w:t>
            </w:r>
          </w:p>
        </w:tc>
        <w:tc>
          <w:tcPr>
            <w:tcW w:w="2880" w:type="dxa"/>
          </w:tcPr>
          <w:p w14:paraId="26F79CC0"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Sağlık kavramları, temel bilim bilgisi ve senaryoya dayalı çoktan seçmeli sorular</w:t>
            </w:r>
          </w:p>
        </w:tc>
        <w:tc>
          <w:tcPr>
            <w:tcW w:w="2880" w:type="dxa"/>
          </w:tcPr>
          <w:p w14:paraId="044536EA"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K2</w:t>
            </w:r>
          </w:p>
        </w:tc>
      </w:tr>
      <w:tr w:rsidR="00A11F76" w:rsidRPr="00ED6D1C" w14:paraId="4CAE1B83" w14:textId="77777777" w:rsidTr="008D04D7">
        <w:tc>
          <w:tcPr>
            <w:tcW w:w="2880" w:type="dxa"/>
          </w:tcPr>
          <w:p w14:paraId="4DCA379C"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Grup Projesi – Toplum Sağlığı Kampanyası</w:t>
            </w:r>
          </w:p>
        </w:tc>
        <w:tc>
          <w:tcPr>
            <w:tcW w:w="2880" w:type="dxa"/>
          </w:tcPr>
          <w:p w14:paraId="61C435A9"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Sağlık eğitimi materyali tasarımı ve saha uygulama önerisi</w:t>
            </w:r>
          </w:p>
        </w:tc>
        <w:tc>
          <w:tcPr>
            <w:tcW w:w="2880" w:type="dxa"/>
          </w:tcPr>
          <w:p w14:paraId="3F4B7401"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A4, V1, V4</w:t>
            </w:r>
          </w:p>
        </w:tc>
      </w:tr>
      <w:tr w:rsidR="00A11F76" w:rsidRPr="00ED6D1C" w14:paraId="4AAF3259" w14:textId="77777777" w:rsidTr="008D04D7">
        <w:tc>
          <w:tcPr>
            <w:tcW w:w="2880" w:type="dxa"/>
          </w:tcPr>
          <w:p w14:paraId="4E623F90"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Kapanış Refleksiyonu</w:t>
            </w:r>
          </w:p>
        </w:tc>
        <w:tc>
          <w:tcPr>
            <w:tcW w:w="2880" w:type="dxa"/>
          </w:tcPr>
          <w:p w14:paraId="2A2D6263"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Mesleki rol algısı, etik değerler ve iletişim yeterliliği hakkında yazılı değerlendirme</w:t>
            </w:r>
          </w:p>
        </w:tc>
        <w:tc>
          <w:tcPr>
            <w:tcW w:w="2880" w:type="dxa"/>
          </w:tcPr>
          <w:p w14:paraId="2A243919" w14:textId="77777777" w:rsidR="00A11F76" w:rsidRPr="00A11F76" w:rsidRDefault="00A11F76" w:rsidP="00A11F76">
            <w:pPr>
              <w:pStyle w:val="Balk2"/>
              <w:rPr>
                <w:rFonts w:cstheme="majorHAnsi"/>
                <w:b w:val="0"/>
                <w:bCs w:val="0"/>
                <w:color w:val="auto"/>
                <w:sz w:val="22"/>
                <w:szCs w:val="22"/>
              </w:rPr>
            </w:pPr>
            <w:r w:rsidRPr="00A11F76">
              <w:rPr>
                <w:rFonts w:cstheme="majorHAnsi"/>
                <w:b w:val="0"/>
                <w:bCs w:val="0"/>
                <w:color w:val="auto"/>
                <w:sz w:val="22"/>
                <w:szCs w:val="22"/>
              </w:rPr>
              <w:t>V2, V4</w:t>
            </w:r>
          </w:p>
        </w:tc>
      </w:tr>
    </w:tbl>
    <w:p w14:paraId="5BC9AD47" w14:textId="77777777" w:rsidR="002B220F" w:rsidRPr="00ED6D1C" w:rsidRDefault="002B220F">
      <w:pPr>
        <w:pStyle w:val="Balk2"/>
        <w:rPr>
          <w:rFonts w:cstheme="majorHAnsi"/>
          <w:color w:val="auto"/>
        </w:rPr>
      </w:pPr>
    </w:p>
    <w:p w14:paraId="72C6E52B" w14:textId="40BE337A" w:rsidR="0044630B" w:rsidRPr="00ED6D1C" w:rsidRDefault="00000000">
      <w:pPr>
        <w:pStyle w:val="Balk2"/>
        <w:rPr>
          <w:rFonts w:cstheme="majorHAnsi"/>
          <w:color w:val="auto"/>
        </w:rPr>
      </w:pPr>
      <w:r w:rsidRPr="00ED6D1C">
        <w:rPr>
          <w:rFonts w:cstheme="majorHAnsi"/>
          <w:color w:val="auto"/>
        </w:rPr>
        <w:t>5. Ek Tavsiyeler</w:t>
      </w:r>
    </w:p>
    <w:p w14:paraId="53528B5F" w14:textId="77777777" w:rsidR="0044630B" w:rsidRPr="00ED6D1C" w:rsidRDefault="00000000">
      <w:pPr>
        <w:rPr>
          <w:rFonts w:asciiTheme="majorHAnsi" w:hAnsiTheme="majorHAnsi" w:cstheme="majorHAnsi"/>
        </w:rPr>
      </w:pPr>
      <w:r w:rsidRPr="00ED6D1C">
        <w:rPr>
          <w:rFonts w:asciiTheme="majorHAnsi" w:hAnsiTheme="majorHAnsi" w:cstheme="majorHAnsi"/>
        </w:rPr>
        <w:t>- Klinik uygulamalarda iletişim ve etik farkındalık değerlendirme sürecine dahil edilmelidir.</w:t>
      </w:r>
    </w:p>
    <w:p w14:paraId="20B992F5" w14:textId="77777777" w:rsidR="0044630B" w:rsidRPr="00ED6D1C" w:rsidRDefault="00000000">
      <w:pPr>
        <w:rPr>
          <w:rFonts w:asciiTheme="majorHAnsi" w:hAnsiTheme="majorHAnsi" w:cstheme="majorHAnsi"/>
        </w:rPr>
      </w:pPr>
      <w:r w:rsidRPr="00ED6D1C">
        <w:rPr>
          <w:rFonts w:asciiTheme="majorHAnsi" w:hAnsiTheme="majorHAnsi" w:cstheme="majorHAnsi"/>
        </w:rPr>
        <w:t>- Rubrikler vaka çözümleme ve refleksiyonlarda detaylı geri bildirim sağlar.</w:t>
      </w:r>
    </w:p>
    <w:p w14:paraId="0A477382" w14:textId="77777777" w:rsidR="0044630B" w:rsidRPr="00ED6D1C" w:rsidRDefault="00000000">
      <w:pPr>
        <w:rPr>
          <w:rFonts w:asciiTheme="majorHAnsi" w:hAnsiTheme="majorHAnsi" w:cstheme="majorHAnsi"/>
        </w:rPr>
      </w:pPr>
      <w:r w:rsidRPr="00ED6D1C">
        <w:rPr>
          <w:rFonts w:asciiTheme="majorHAnsi" w:hAnsiTheme="majorHAnsi" w:cstheme="majorHAnsi"/>
        </w:rPr>
        <w:t>- Karma değerlendirme sistemleri önerilir (gözlem + yazılı + öz değerlendirme).</w:t>
      </w:r>
    </w:p>
    <w:p w14:paraId="72270609" w14:textId="77777777" w:rsidR="0044630B" w:rsidRPr="00ED6D1C" w:rsidRDefault="00000000">
      <w:pPr>
        <w:rPr>
          <w:rFonts w:asciiTheme="majorHAnsi" w:hAnsiTheme="majorHAnsi" w:cstheme="majorHAnsi"/>
        </w:rPr>
      </w:pPr>
      <w:bookmarkStart w:id="0" w:name="_Hlk200721532"/>
      <w:r w:rsidRPr="00ED6D1C">
        <w:rPr>
          <w:rFonts w:asciiTheme="majorHAnsi" w:hAnsiTheme="majorHAnsi" w:cstheme="majorHAnsi"/>
        </w:rPr>
        <w:t xml:space="preserve">- </w:t>
      </w:r>
      <w:bookmarkEnd w:id="0"/>
      <w:r w:rsidRPr="00ED6D1C">
        <w:rPr>
          <w:rFonts w:asciiTheme="majorHAnsi" w:hAnsiTheme="majorHAnsi" w:cstheme="majorHAnsi"/>
        </w:rPr>
        <w:t>Öğrencilere bakım planı, senaryo çözümleme ve rol oynama temelli görevler verilmelidir.</w:t>
      </w:r>
    </w:p>
    <w:p w14:paraId="4DA8E839" w14:textId="291FBBD9" w:rsidR="00A11F76" w:rsidRPr="00A11F76" w:rsidRDefault="00A11F76" w:rsidP="00A11F76">
      <w:pPr>
        <w:rPr>
          <w:rFonts w:asciiTheme="majorHAnsi" w:hAnsiTheme="majorHAnsi" w:cstheme="majorHAnsi"/>
        </w:rPr>
      </w:pPr>
      <w:r w:rsidRPr="00ED6D1C">
        <w:rPr>
          <w:rFonts w:asciiTheme="majorHAnsi" w:hAnsiTheme="majorHAnsi" w:cstheme="majorHAnsi"/>
        </w:rPr>
        <w:t xml:space="preserve">- </w:t>
      </w:r>
      <w:r w:rsidRPr="00A11F76">
        <w:rPr>
          <w:rFonts w:asciiTheme="majorHAnsi" w:hAnsiTheme="majorHAnsi" w:cstheme="majorHAnsi"/>
        </w:rPr>
        <w:t>Klinik beceriler kadar etik karar verme ve hasta iletişimi becerileri de ölçülmelidir.</w:t>
      </w:r>
    </w:p>
    <w:p w14:paraId="63E1B071" w14:textId="70BFC5FA" w:rsidR="00A11F76" w:rsidRPr="00A11F76" w:rsidRDefault="00A11F76" w:rsidP="00A11F76">
      <w:pPr>
        <w:rPr>
          <w:rFonts w:asciiTheme="majorHAnsi" w:hAnsiTheme="majorHAnsi" w:cstheme="majorHAnsi"/>
        </w:rPr>
      </w:pPr>
      <w:r w:rsidRPr="00ED6D1C">
        <w:rPr>
          <w:rFonts w:asciiTheme="majorHAnsi" w:hAnsiTheme="majorHAnsi" w:cstheme="majorHAnsi"/>
        </w:rPr>
        <w:t xml:space="preserve">- </w:t>
      </w:r>
      <w:r w:rsidRPr="00A11F76">
        <w:rPr>
          <w:rFonts w:asciiTheme="majorHAnsi" w:hAnsiTheme="majorHAnsi" w:cstheme="majorHAnsi"/>
        </w:rPr>
        <w:t>OSCE gibi yapılandırılmış sınavlar hem öğrenci hem de gözlemci için net kriterler sağlar.</w:t>
      </w:r>
    </w:p>
    <w:p w14:paraId="643AC1CE" w14:textId="0BF0AF51" w:rsidR="00A11F76" w:rsidRPr="00A11F76" w:rsidRDefault="00A11F76" w:rsidP="00A11F76">
      <w:pPr>
        <w:rPr>
          <w:rFonts w:asciiTheme="majorHAnsi" w:hAnsiTheme="majorHAnsi" w:cstheme="majorHAnsi"/>
        </w:rPr>
      </w:pPr>
      <w:r w:rsidRPr="00ED6D1C">
        <w:rPr>
          <w:rFonts w:asciiTheme="majorHAnsi" w:hAnsiTheme="majorHAnsi" w:cstheme="majorHAnsi"/>
        </w:rPr>
        <w:t xml:space="preserve">- </w:t>
      </w:r>
      <w:r w:rsidRPr="00A11F76">
        <w:rPr>
          <w:rFonts w:asciiTheme="majorHAnsi" w:hAnsiTheme="majorHAnsi" w:cstheme="majorHAnsi"/>
        </w:rPr>
        <w:t>Refleksiyon formları, öğrencinin mesleki gelişimini takip etmekte etkili araçlardır.</w:t>
      </w:r>
    </w:p>
    <w:p w14:paraId="3D29E51C" w14:textId="4784194D" w:rsidR="00A11F76" w:rsidRPr="00A11F76" w:rsidRDefault="00A11F76" w:rsidP="00A11F76">
      <w:pPr>
        <w:rPr>
          <w:rFonts w:asciiTheme="majorHAnsi" w:hAnsiTheme="majorHAnsi" w:cstheme="majorHAnsi"/>
        </w:rPr>
      </w:pPr>
      <w:r w:rsidRPr="00ED6D1C">
        <w:rPr>
          <w:rFonts w:asciiTheme="majorHAnsi" w:hAnsiTheme="majorHAnsi" w:cstheme="majorHAnsi"/>
        </w:rPr>
        <w:t xml:space="preserve">- </w:t>
      </w:r>
      <w:r w:rsidRPr="00A11F76">
        <w:rPr>
          <w:rFonts w:asciiTheme="majorHAnsi" w:hAnsiTheme="majorHAnsi" w:cstheme="majorHAnsi"/>
        </w:rPr>
        <w:t>Multidisipliner projeler, sağlık ekip çalışmasının önemini vurgular.</w:t>
      </w:r>
    </w:p>
    <w:p w14:paraId="4E15C567" w14:textId="77777777" w:rsidR="002B220F" w:rsidRPr="00ED6D1C" w:rsidRDefault="002B220F">
      <w:pPr>
        <w:rPr>
          <w:rFonts w:asciiTheme="majorHAnsi" w:hAnsiTheme="majorHAnsi" w:cstheme="majorHAnsi"/>
        </w:rPr>
      </w:pPr>
    </w:p>
    <w:p w14:paraId="7CC5630C" w14:textId="77777777" w:rsidR="002B220F" w:rsidRPr="00ED6D1C" w:rsidRDefault="002B220F">
      <w:pPr>
        <w:rPr>
          <w:rFonts w:asciiTheme="majorHAnsi" w:hAnsiTheme="majorHAnsi" w:cstheme="majorHAnsi"/>
        </w:rPr>
      </w:pPr>
    </w:p>
    <w:p w14:paraId="31352D8B" w14:textId="77777777" w:rsidR="002B220F" w:rsidRPr="00ED6D1C" w:rsidRDefault="002B220F">
      <w:pPr>
        <w:rPr>
          <w:rFonts w:asciiTheme="majorHAnsi" w:hAnsiTheme="majorHAnsi" w:cstheme="majorHAnsi"/>
        </w:rPr>
      </w:pPr>
    </w:p>
    <w:p w14:paraId="38C90538" w14:textId="77777777" w:rsidR="002B220F" w:rsidRPr="00ED6D1C" w:rsidRDefault="002B220F" w:rsidP="002B220F">
      <w:pPr>
        <w:pStyle w:val="Balk1"/>
        <w:rPr>
          <w:rFonts w:cstheme="majorHAnsi"/>
          <w:color w:val="auto"/>
        </w:rPr>
      </w:pPr>
      <w:r w:rsidRPr="00ED6D1C">
        <w:rPr>
          <w:rFonts w:cstheme="majorHAnsi"/>
          <w:color w:val="auto"/>
        </w:rPr>
        <w:lastRenderedPageBreak/>
        <w:t>Sağlık Bilimleri Fakültesi – Uygulama Örnekleri Eki</w:t>
      </w:r>
    </w:p>
    <w:p w14:paraId="12DA0E23" w14:textId="77777777" w:rsidR="002B220F" w:rsidRPr="00ED6D1C" w:rsidRDefault="002B220F" w:rsidP="002B220F">
      <w:pPr>
        <w:pStyle w:val="Balk2"/>
        <w:rPr>
          <w:rFonts w:cstheme="majorHAnsi"/>
          <w:color w:val="auto"/>
        </w:rPr>
      </w:pPr>
      <w:r w:rsidRPr="00ED6D1C">
        <w:rPr>
          <w:rFonts w:cstheme="majorHAnsi"/>
          <w:color w:val="auto"/>
        </w:rPr>
        <w:t>1. Hazırbulunuşluk Anketi (PSF: A1, V2)</w:t>
      </w:r>
    </w:p>
    <w:p w14:paraId="525D118E"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Örnek Soru Seti:</w:t>
      </w:r>
    </w:p>
    <w:p w14:paraId="5777614E"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1. Sağlık profesyoneli olmanın en önemli sorumluluğu nedir? (</w:t>
      </w:r>
      <w:proofErr w:type="gramStart"/>
      <w:r w:rsidRPr="00ED6D1C">
        <w:rPr>
          <w:rFonts w:asciiTheme="majorHAnsi" w:hAnsiTheme="majorHAnsi" w:cstheme="majorHAnsi"/>
        </w:rPr>
        <w:t>açık</w:t>
      </w:r>
      <w:proofErr w:type="gramEnd"/>
      <w:r w:rsidRPr="00ED6D1C">
        <w:rPr>
          <w:rFonts w:asciiTheme="majorHAnsi" w:hAnsiTheme="majorHAnsi" w:cstheme="majorHAnsi"/>
        </w:rPr>
        <w:t xml:space="preserve"> uçlu)</w:t>
      </w:r>
    </w:p>
    <w:p w14:paraId="19DCDCAF"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2. Hasta mahremiyeti sizce neden önemlidir?</w:t>
      </w:r>
    </w:p>
    <w:p w14:paraId="490AD5E7"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3. Acil bir durumda en çok hangi beceriye güvenirsiniz?</w:t>
      </w:r>
    </w:p>
    <w:p w14:paraId="3FBCDED4"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4. Kendinizi bir grup çalışmasında nasıl tanımlarsınız? (Likert ölçek)</w:t>
      </w:r>
    </w:p>
    <w:p w14:paraId="4BBD31AC" w14:textId="77777777" w:rsidR="002B220F" w:rsidRPr="00ED6D1C" w:rsidRDefault="002B220F" w:rsidP="002B220F">
      <w:pPr>
        <w:pStyle w:val="Balk2"/>
        <w:rPr>
          <w:rFonts w:cstheme="majorHAnsi"/>
          <w:color w:val="auto"/>
        </w:rPr>
      </w:pPr>
      <w:r w:rsidRPr="00ED6D1C">
        <w:rPr>
          <w:rFonts w:cstheme="majorHAnsi"/>
          <w:color w:val="auto"/>
        </w:rPr>
        <w:t>2. Mesleki Farkındalık Günlüğü (PSF: V1, V2)</w:t>
      </w:r>
    </w:p>
    <w:p w14:paraId="34277857"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Görev Başlığı: “Neden Bu Bölüm?”</w:t>
      </w:r>
    </w:p>
    <w:p w14:paraId="694067D0"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Yönerge: Bu bölümü seçmenizdeki motivasyonlar nelerdi? Kendi güçlü yönlerinizi sağlık alanına nasıl taşıyacağınızı düşünüyorsunuz? Kendinize 4 yıl sonra nasıl bir sağlık profesyoneli olarak ulaşmak istersiniz?</w:t>
      </w:r>
    </w:p>
    <w:p w14:paraId="66DB77F8" w14:textId="77777777" w:rsidR="002B220F" w:rsidRPr="00ED6D1C" w:rsidRDefault="002B220F" w:rsidP="002B220F">
      <w:pPr>
        <w:pStyle w:val="Balk2"/>
        <w:rPr>
          <w:rFonts w:cstheme="majorHAnsi"/>
          <w:color w:val="auto"/>
        </w:rPr>
      </w:pPr>
      <w:r w:rsidRPr="00ED6D1C">
        <w:rPr>
          <w:rFonts w:cstheme="majorHAnsi"/>
          <w:color w:val="auto"/>
        </w:rPr>
        <w:t>3. Vaka Analiz Çalışması (PSF: A3, K3)</w:t>
      </w:r>
    </w:p>
    <w:p w14:paraId="0C964408"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Ders: Halk Sağlığı</w:t>
      </w:r>
    </w:p>
    <w:p w14:paraId="7BBC9FB3"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Senaryo: Bir bölgede çocuklarda obezite oranları son 5 yılda %30 artmıştır. Mevcut sağlık politikaları, aile alışkanlıkları ve beslenme erişimi üzerine düşünerek 3 maddelik çözüm önerisi geliştiriniz.</w:t>
      </w:r>
    </w:p>
    <w:p w14:paraId="0E478A18" w14:textId="77777777" w:rsidR="002B220F" w:rsidRPr="00ED6D1C" w:rsidRDefault="002B220F" w:rsidP="002B220F">
      <w:pPr>
        <w:pStyle w:val="Balk2"/>
        <w:rPr>
          <w:rFonts w:cstheme="majorHAnsi"/>
          <w:color w:val="auto"/>
        </w:rPr>
      </w:pPr>
      <w:r w:rsidRPr="00ED6D1C">
        <w:rPr>
          <w:rFonts w:cstheme="majorHAnsi"/>
          <w:color w:val="auto"/>
        </w:rPr>
        <w:t>4. Refleksiyon Yazısı (PSF: V1, V3)</w:t>
      </w:r>
    </w:p>
    <w:p w14:paraId="69897C21"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Konu: Hasta İletişiminde Zor Bir An</w:t>
      </w:r>
    </w:p>
    <w:p w14:paraId="5A6BEDC8"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Yönerge: Bir klinik simülasyonda yaşadığınız zor bir iletişim anını hatırlayın. O anda ne hissettiniz? Nasıl müdahale ettiniz? Bir dahaki sefere neyi farklı yapardınız?</w:t>
      </w:r>
    </w:p>
    <w:p w14:paraId="798DEBCB" w14:textId="77777777" w:rsidR="002B220F" w:rsidRPr="00ED6D1C" w:rsidRDefault="002B220F" w:rsidP="002B220F">
      <w:pPr>
        <w:pStyle w:val="Balk2"/>
        <w:rPr>
          <w:rFonts w:cstheme="majorHAnsi"/>
          <w:color w:val="auto"/>
        </w:rPr>
      </w:pPr>
      <w:r w:rsidRPr="00ED6D1C">
        <w:rPr>
          <w:rFonts w:cstheme="majorHAnsi"/>
          <w:color w:val="auto"/>
        </w:rPr>
        <w:t>5. Klinik Beceri Uygulaması (PSF: A3, K2)</w:t>
      </w:r>
    </w:p>
    <w:p w14:paraId="549BB84A"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Uygulama: El Hijyeni Eğitimi</w:t>
      </w:r>
    </w:p>
    <w:p w14:paraId="74F9DE4C"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Değerlendirme Kontrol Listesi:</w:t>
      </w:r>
    </w:p>
    <w:p w14:paraId="30D20DA2"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Eller uygun süreyle yıkandı mı?</w:t>
      </w:r>
    </w:p>
    <w:p w14:paraId="0561DBCB"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Parmak aralarına dikkat edildi mi?</w:t>
      </w:r>
    </w:p>
    <w:p w14:paraId="1639A95B"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Kâğıt havlu kullanımı doğru mu?</w:t>
      </w:r>
    </w:p>
    <w:p w14:paraId="55457145" w14:textId="77777777" w:rsidR="002B220F" w:rsidRPr="00ED6D1C" w:rsidRDefault="002B220F" w:rsidP="002B220F">
      <w:pPr>
        <w:pStyle w:val="Balk2"/>
        <w:rPr>
          <w:rFonts w:cstheme="majorHAnsi"/>
          <w:color w:val="auto"/>
        </w:rPr>
      </w:pPr>
    </w:p>
    <w:p w14:paraId="3D22BAC9" w14:textId="407EA324" w:rsidR="002B220F" w:rsidRPr="00ED6D1C" w:rsidRDefault="002B220F" w:rsidP="002B220F">
      <w:pPr>
        <w:pStyle w:val="Balk2"/>
        <w:rPr>
          <w:rFonts w:cstheme="majorHAnsi"/>
          <w:color w:val="auto"/>
        </w:rPr>
      </w:pPr>
      <w:r w:rsidRPr="00ED6D1C">
        <w:rPr>
          <w:rFonts w:cstheme="majorHAnsi"/>
          <w:color w:val="auto"/>
        </w:rPr>
        <w:t>6. Mini OSCE Örneği (PSF: A4)</w:t>
      </w:r>
    </w:p>
    <w:p w14:paraId="6DB3FC29" w14:textId="621DB173" w:rsidR="002B220F" w:rsidRPr="00ED6D1C" w:rsidRDefault="002B220F" w:rsidP="002B220F">
      <w:pPr>
        <w:rPr>
          <w:rFonts w:asciiTheme="majorHAnsi" w:hAnsiTheme="majorHAnsi" w:cstheme="majorHAnsi"/>
          <w:b/>
          <w:bCs/>
        </w:rPr>
      </w:pPr>
      <w:r w:rsidRPr="00ED6D1C">
        <w:rPr>
          <w:rFonts w:asciiTheme="majorHAnsi" w:hAnsiTheme="majorHAnsi" w:cstheme="majorHAnsi"/>
          <w:b/>
          <w:bCs/>
        </w:rPr>
        <w:t>(* Örnek rubrik aşağıda verilmiştir)</w:t>
      </w:r>
    </w:p>
    <w:p w14:paraId="786489BB"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İstasyon Konusu: İğne uygulaması öncesi hastayı bilgilendirme</w:t>
      </w:r>
    </w:p>
    <w:p w14:paraId="4404CD89"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Görev:</w:t>
      </w:r>
    </w:p>
    <w:p w14:paraId="074DCB54"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Kendini tanıtmak</w:t>
      </w:r>
    </w:p>
    <w:p w14:paraId="4E7DFEBA"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İşlem hakkında bilgi vermek</w:t>
      </w:r>
    </w:p>
    <w:p w14:paraId="52A1FBA9"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Hasta kaygısını azaltmak</w:t>
      </w:r>
    </w:p>
    <w:p w14:paraId="2B407749"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Onam almak</w:t>
      </w:r>
    </w:p>
    <w:p w14:paraId="632CECC8"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Gözlem Maddeleri:</w:t>
      </w:r>
    </w:p>
    <w:p w14:paraId="4D849683"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Göz teması</w:t>
      </w:r>
    </w:p>
    <w:p w14:paraId="728F01F8"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Açıklama netliği</w:t>
      </w:r>
    </w:p>
    <w:p w14:paraId="734B73E3"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Empatik dil</w:t>
      </w:r>
    </w:p>
    <w:p w14:paraId="30A9C1C7"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Bilgilendirme yeterliliği</w:t>
      </w:r>
    </w:p>
    <w:p w14:paraId="7B7BC1F0" w14:textId="77777777" w:rsidR="002B220F" w:rsidRPr="00ED6D1C" w:rsidRDefault="002B220F" w:rsidP="002B220F">
      <w:pPr>
        <w:pStyle w:val="Balk2"/>
        <w:rPr>
          <w:rFonts w:cstheme="majorHAnsi"/>
          <w:color w:val="auto"/>
        </w:rPr>
      </w:pPr>
      <w:r w:rsidRPr="00ED6D1C">
        <w:rPr>
          <w:rFonts w:cstheme="majorHAnsi"/>
          <w:color w:val="auto"/>
        </w:rPr>
        <w:t>7. Portfolyo İçeriği (PSF: A4, V2, V4)</w:t>
      </w:r>
    </w:p>
    <w:p w14:paraId="55CBFB70"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Teslim Önerisi:</w:t>
      </w:r>
    </w:p>
    <w:p w14:paraId="0D79DD38"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- 1 vaka çözüm raporu</w:t>
      </w:r>
    </w:p>
    <w:p w14:paraId="1728658B"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- 2 refleksiyon yazısı</w:t>
      </w:r>
    </w:p>
    <w:p w14:paraId="03CC41D1"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Klinik uygulama değerlendirme formu</w:t>
      </w:r>
    </w:p>
    <w:p w14:paraId="4E05AADE"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 Gelişim analizi: “Yıl içinde en çok neyi öğrendim?”</w:t>
      </w:r>
    </w:p>
    <w:p w14:paraId="0659A985" w14:textId="77777777" w:rsidR="002B220F" w:rsidRPr="00ED6D1C" w:rsidRDefault="002B220F">
      <w:pPr>
        <w:rPr>
          <w:rFonts w:asciiTheme="majorHAnsi" w:hAnsiTheme="majorHAnsi" w:cstheme="majorHAnsi"/>
        </w:rPr>
      </w:pPr>
    </w:p>
    <w:p w14:paraId="309ACD26" w14:textId="77777777" w:rsidR="002B220F" w:rsidRPr="00ED6D1C" w:rsidRDefault="002B220F">
      <w:pPr>
        <w:rPr>
          <w:rFonts w:asciiTheme="majorHAnsi" w:hAnsiTheme="majorHAnsi" w:cstheme="majorHAnsi"/>
        </w:rPr>
      </w:pPr>
    </w:p>
    <w:p w14:paraId="159094D3" w14:textId="77777777" w:rsidR="002B220F" w:rsidRPr="00ED6D1C" w:rsidRDefault="002B220F">
      <w:pPr>
        <w:rPr>
          <w:rFonts w:asciiTheme="majorHAnsi" w:hAnsiTheme="majorHAnsi" w:cstheme="majorHAnsi"/>
        </w:rPr>
      </w:pPr>
    </w:p>
    <w:p w14:paraId="299AD992" w14:textId="77777777" w:rsidR="002B220F" w:rsidRPr="00ED6D1C" w:rsidRDefault="002B220F">
      <w:pPr>
        <w:rPr>
          <w:rFonts w:asciiTheme="majorHAnsi" w:hAnsiTheme="majorHAnsi" w:cstheme="majorHAnsi"/>
        </w:rPr>
      </w:pPr>
    </w:p>
    <w:p w14:paraId="260A3001" w14:textId="282D6278" w:rsidR="002B220F" w:rsidRPr="00ED6D1C" w:rsidRDefault="002B220F" w:rsidP="002B220F">
      <w:pPr>
        <w:pStyle w:val="Balk1"/>
        <w:rPr>
          <w:rFonts w:cstheme="majorHAnsi"/>
          <w:color w:val="auto"/>
        </w:rPr>
      </w:pPr>
      <w:r w:rsidRPr="00ED6D1C">
        <w:rPr>
          <w:rFonts w:cstheme="majorHAnsi"/>
          <w:color w:val="auto"/>
        </w:rPr>
        <w:lastRenderedPageBreak/>
        <w:t>*Mini OSCE Rubrik – İğne Uygulaması Öncesi Hastayı Bilgilendirme</w:t>
      </w:r>
    </w:p>
    <w:p w14:paraId="6FE04B8F"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Bu rubrik, öğrencinin hasta ile iletişim ve bilgilendirme sürecindeki becerilerini değerlendirmek amacıyla yapılandırılmıştır.</w:t>
      </w:r>
    </w:p>
    <w:p w14:paraId="0ABFABCE"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Değerlendirme 5’li Likert ölçeği üzerinden yapılır:</w:t>
      </w:r>
    </w:p>
    <w:p w14:paraId="762EC53D"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1 – Yetersiz | 2 – Geliştirilmeli | 3 – Temel Düzeyde | 4 – İyi | 5 – Mükemmel</w:t>
      </w:r>
    </w:p>
    <w:tbl>
      <w:tblPr>
        <w:tblStyle w:val="TabloKlavuzu"/>
        <w:tblW w:w="0" w:type="auto"/>
        <w:tblLook w:val="04A0" w:firstRow="1" w:lastRow="0" w:firstColumn="1" w:lastColumn="0" w:noHBand="0" w:noVBand="1"/>
      </w:tblPr>
      <w:tblGrid>
        <w:gridCol w:w="1440"/>
        <w:gridCol w:w="1440"/>
        <w:gridCol w:w="1440"/>
        <w:gridCol w:w="1440"/>
        <w:gridCol w:w="1440"/>
        <w:gridCol w:w="1440"/>
      </w:tblGrid>
      <w:tr w:rsidR="002B220F" w:rsidRPr="00ED6D1C" w14:paraId="4DF3C1AA" w14:textId="77777777" w:rsidTr="00CE7240">
        <w:tc>
          <w:tcPr>
            <w:tcW w:w="1440" w:type="dxa"/>
          </w:tcPr>
          <w:p w14:paraId="7B51B955"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Gözlem Kriteri</w:t>
            </w:r>
          </w:p>
        </w:tc>
        <w:tc>
          <w:tcPr>
            <w:tcW w:w="1440" w:type="dxa"/>
          </w:tcPr>
          <w:p w14:paraId="093FDB9B"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1 – Yetersiz</w:t>
            </w:r>
          </w:p>
        </w:tc>
        <w:tc>
          <w:tcPr>
            <w:tcW w:w="1440" w:type="dxa"/>
          </w:tcPr>
          <w:p w14:paraId="71D8882C"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2 – Geliştirilmeli</w:t>
            </w:r>
          </w:p>
        </w:tc>
        <w:tc>
          <w:tcPr>
            <w:tcW w:w="1440" w:type="dxa"/>
          </w:tcPr>
          <w:p w14:paraId="1AECE909"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3 – Temel Düzeyde</w:t>
            </w:r>
          </w:p>
        </w:tc>
        <w:tc>
          <w:tcPr>
            <w:tcW w:w="1440" w:type="dxa"/>
          </w:tcPr>
          <w:p w14:paraId="0DB4CB39"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4 – İyi</w:t>
            </w:r>
          </w:p>
        </w:tc>
        <w:tc>
          <w:tcPr>
            <w:tcW w:w="1440" w:type="dxa"/>
          </w:tcPr>
          <w:p w14:paraId="6BE51216"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5 – Mükemmel</w:t>
            </w:r>
          </w:p>
        </w:tc>
      </w:tr>
      <w:tr w:rsidR="002B220F" w:rsidRPr="00ED6D1C" w14:paraId="3D57D8BB" w14:textId="77777777" w:rsidTr="00CE7240">
        <w:tc>
          <w:tcPr>
            <w:tcW w:w="1440" w:type="dxa"/>
          </w:tcPr>
          <w:p w14:paraId="1B597159"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Göz Teması</w:t>
            </w:r>
          </w:p>
        </w:tc>
        <w:tc>
          <w:tcPr>
            <w:tcW w:w="1440" w:type="dxa"/>
          </w:tcPr>
          <w:p w14:paraId="515E2DF6"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Hastayla hiç göz teması kurmaz.</w:t>
            </w:r>
          </w:p>
        </w:tc>
        <w:tc>
          <w:tcPr>
            <w:tcW w:w="1440" w:type="dxa"/>
          </w:tcPr>
          <w:p w14:paraId="25160CE9"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Göz teması nadiren vardır.</w:t>
            </w:r>
          </w:p>
        </w:tc>
        <w:tc>
          <w:tcPr>
            <w:tcW w:w="1440" w:type="dxa"/>
          </w:tcPr>
          <w:p w14:paraId="59FA189D"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Zaman zaman göz teması kurar.</w:t>
            </w:r>
          </w:p>
        </w:tc>
        <w:tc>
          <w:tcPr>
            <w:tcW w:w="1440" w:type="dxa"/>
          </w:tcPr>
          <w:p w14:paraId="6A8F344C"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Tutarlı göz teması kurar.</w:t>
            </w:r>
          </w:p>
        </w:tc>
        <w:tc>
          <w:tcPr>
            <w:tcW w:w="1440" w:type="dxa"/>
          </w:tcPr>
          <w:p w14:paraId="12D62BB7"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Doğal ve güven veren göz teması kurar.</w:t>
            </w:r>
          </w:p>
        </w:tc>
      </w:tr>
      <w:tr w:rsidR="002B220F" w:rsidRPr="00ED6D1C" w14:paraId="1141A76C" w14:textId="77777777" w:rsidTr="00CE7240">
        <w:tc>
          <w:tcPr>
            <w:tcW w:w="1440" w:type="dxa"/>
          </w:tcPr>
          <w:p w14:paraId="6E22622F"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Açıklama Netliği</w:t>
            </w:r>
          </w:p>
        </w:tc>
        <w:tc>
          <w:tcPr>
            <w:tcW w:w="1440" w:type="dxa"/>
          </w:tcPr>
          <w:p w14:paraId="381DA6A0"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Karmaşık, anlaşılmaz cümleler kullanır.</w:t>
            </w:r>
          </w:p>
        </w:tc>
        <w:tc>
          <w:tcPr>
            <w:tcW w:w="1440" w:type="dxa"/>
          </w:tcPr>
          <w:p w14:paraId="648E2436"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Bilgi verirken kararsız ve dağınıktır.</w:t>
            </w:r>
          </w:p>
        </w:tc>
        <w:tc>
          <w:tcPr>
            <w:tcW w:w="1440" w:type="dxa"/>
          </w:tcPr>
          <w:p w14:paraId="3C100E86"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Temel düzeyde anlaşılır açıklama yapar.</w:t>
            </w:r>
          </w:p>
        </w:tc>
        <w:tc>
          <w:tcPr>
            <w:tcW w:w="1440" w:type="dxa"/>
          </w:tcPr>
          <w:p w14:paraId="4F09FB87"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Akıcı ve açık biçimde bilgilendirir.</w:t>
            </w:r>
          </w:p>
        </w:tc>
        <w:tc>
          <w:tcPr>
            <w:tcW w:w="1440" w:type="dxa"/>
          </w:tcPr>
          <w:p w14:paraId="4D034382"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Sade, etkili, anlaşılır açıklamalarla mükemmel bilgi aktarır.</w:t>
            </w:r>
          </w:p>
        </w:tc>
      </w:tr>
      <w:tr w:rsidR="002B220F" w:rsidRPr="00ED6D1C" w14:paraId="1C20A892" w14:textId="77777777" w:rsidTr="00CE7240">
        <w:tc>
          <w:tcPr>
            <w:tcW w:w="1440" w:type="dxa"/>
          </w:tcPr>
          <w:p w14:paraId="1EC0A1DE"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Empatik Dil Kullanımı</w:t>
            </w:r>
          </w:p>
        </w:tc>
        <w:tc>
          <w:tcPr>
            <w:tcW w:w="1440" w:type="dxa"/>
          </w:tcPr>
          <w:p w14:paraId="5F0E8E00"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Empatiden yoksundur, mekanik konuşur.</w:t>
            </w:r>
          </w:p>
        </w:tc>
        <w:tc>
          <w:tcPr>
            <w:tcW w:w="1440" w:type="dxa"/>
          </w:tcPr>
          <w:p w14:paraId="4C6A735C"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Empati kurmaya çalışır ama yetersizdir.</w:t>
            </w:r>
          </w:p>
        </w:tc>
        <w:tc>
          <w:tcPr>
            <w:tcW w:w="1440" w:type="dxa"/>
          </w:tcPr>
          <w:p w14:paraId="2AD876B3"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Bazı empatik ifadeler kullanır.</w:t>
            </w:r>
          </w:p>
        </w:tc>
        <w:tc>
          <w:tcPr>
            <w:tcW w:w="1440" w:type="dxa"/>
          </w:tcPr>
          <w:p w14:paraId="4D4E888B"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Duygusal farkındalık gösterir, empatik yaklaşır.</w:t>
            </w:r>
          </w:p>
        </w:tc>
        <w:tc>
          <w:tcPr>
            <w:tcW w:w="1440" w:type="dxa"/>
          </w:tcPr>
          <w:p w14:paraId="58D91C54"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İleri düzeyde duygusal zekâ ve empati ile iletişim kurar.</w:t>
            </w:r>
          </w:p>
        </w:tc>
      </w:tr>
      <w:tr w:rsidR="002B220F" w:rsidRPr="00ED6D1C" w14:paraId="44583056" w14:textId="77777777" w:rsidTr="00CE7240">
        <w:tc>
          <w:tcPr>
            <w:tcW w:w="1440" w:type="dxa"/>
          </w:tcPr>
          <w:p w14:paraId="2BEFABA7"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Bilgilendirme Yeterliliği</w:t>
            </w:r>
          </w:p>
        </w:tc>
        <w:tc>
          <w:tcPr>
            <w:tcW w:w="1440" w:type="dxa"/>
          </w:tcPr>
          <w:p w14:paraId="2498EB81"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Bilgi eksik, önemli detaylar atlanır.</w:t>
            </w:r>
          </w:p>
        </w:tc>
        <w:tc>
          <w:tcPr>
            <w:tcW w:w="1440" w:type="dxa"/>
          </w:tcPr>
          <w:p w14:paraId="198F726E"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Kısmen yeterlidir ancak eksikler vardır.</w:t>
            </w:r>
          </w:p>
        </w:tc>
        <w:tc>
          <w:tcPr>
            <w:tcW w:w="1440" w:type="dxa"/>
          </w:tcPr>
          <w:p w14:paraId="2F25B323"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Temel bilgileri aktarır.</w:t>
            </w:r>
          </w:p>
        </w:tc>
        <w:tc>
          <w:tcPr>
            <w:tcW w:w="1440" w:type="dxa"/>
          </w:tcPr>
          <w:p w14:paraId="54562300"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Bilgileri doğru ve yeterli biçimde verir.</w:t>
            </w:r>
          </w:p>
        </w:tc>
        <w:tc>
          <w:tcPr>
            <w:tcW w:w="1440" w:type="dxa"/>
          </w:tcPr>
          <w:p w14:paraId="07899650"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Tıbbi yeterlilik + hasta dostu anlatımı birleştirir.</w:t>
            </w:r>
          </w:p>
        </w:tc>
      </w:tr>
      <w:tr w:rsidR="002B220F" w:rsidRPr="00ED6D1C" w14:paraId="1400CAE2" w14:textId="77777777" w:rsidTr="00CE7240">
        <w:tc>
          <w:tcPr>
            <w:tcW w:w="1440" w:type="dxa"/>
          </w:tcPr>
          <w:p w14:paraId="064332B4"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Onam Alma Süreci</w:t>
            </w:r>
          </w:p>
        </w:tc>
        <w:tc>
          <w:tcPr>
            <w:tcW w:w="1440" w:type="dxa"/>
          </w:tcPr>
          <w:p w14:paraId="5AFCE69A"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Onam alınmaz.</w:t>
            </w:r>
          </w:p>
        </w:tc>
        <w:tc>
          <w:tcPr>
            <w:tcW w:w="1440" w:type="dxa"/>
          </w:tcPr>
          <w:p w14:paraId="3327792A"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Onam belirsiz veya aceleci alınır.</w:t>
            </w:r>
          </w:p>
        </w:tc>
        <w:tc>
          <w:tcPr>
            <w:tcW w:w="1440" w:type="dxa"/>
          </w:tcPr>
          <w:p w14:paraId="0C600439"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Sözlü onam alınır ama sorgulama yapılmaz.</w:t>
            </w:r>
          </w:p>
        </w:tc>
        <w:tc>
          <w:tcPr>
            <w:tcW w:w="1440" w:type="dxa"/>
          </w:tcPr>
          <w:p w14:paraId="5A8EA884"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Sözlü onam açıkça alınır.</w:t>
            </w:r>
          </w:p>
        </w:tc>
        <w:tc>
          <w:tcPr>
            <w:tcW w:w="1440" w:type="dxa"/>
          </w:tcPr>
          <w:p w14:paraId="2DE3B76E" w14:textId="77777777" w:rsidR="002B220F" w:rsidRPr="00ED6D1C" w:rsidRDefault="002B220F" w:rsidP="00CE7240">
            <w:pPr>
              <w:rPr>
                <w:rFonts w:asciiTheme="majorHAnsi" w:hAnsiTheme="majorHAnsi" w:cstheme="majorHAnsi"/>
              </w:rPr>
            </w:pPr>
            <w:r w:rsidRPr="00ED6D1C">
              <w:rPr>
                <w:rFonts w:asciiTheme="majorHAnsi" w:hAnsiTheme="majorHAnsi" w:cstheme="majorHAnsi"/>
              </w:rPr>
              <w:t>Bilgilendirme sonrası onam süreci etik ve güven verici biçimde yürütülür.</w:t>
            </w:r>
          </w:p>
        </w:tc>
      </w:tr>
    </w:tbl>
    <w:p w14:paraId="7D74045C"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br/>
      </w:r>
      <w:r w:rsidRPr="00ED6D1C">
        <w:rPr>
          <w:rFonts w:ascii="Segoe UI Emoji" w:hAnsi="Segoe UI Emoji" w:cs="Segoe UI Emoji"/>
        </w:rPr>
        <w:t>📝</w:t>
      </w:r>
      <w:r w:rsidRPr="00ED6D1C">
        <w:rPr>
          <w:rFonts w:asciiTheme="majorHAnsi" w:hAnsiTheme="majorHAnsi" w:cstheme="majorHAnsi"/>
        </w:rPr>
        <w:t xml:space="preserve"> Gözlemci Yorumu:</w:t>
      </w:r>
    </w:p>
    <w:p w14:paraId="66D82977"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w:t>
      </w:r>
    </w:p>
    <w:p w14:paraId="0DBBB7BD"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w:t>
      </w:r>
    </w:p>
    <w:p w14:paraId="75848AA6" w14:textId="77777777" w:rsidR="002B220F" w:rsidRPr="00ED6D1C" w:rsidRDefault="002B220F" w:rsidP="002B220F">
      <w:pPr>
        <w:rPr>
          <w:rFonts w:asciiTheme="majorHAnsi" w:hAnsiTheme="majorHAnsi" w:cstheme="majorHAnsi"/>
        </w:rPr>
      </w:pPr>
      <w:r w:rsidRPr="00ED6D1C">
        <w:rPr>
          <w:rFonts w:asciiTheme="majorHAnsi" w:hAnsiTheme="majorHAnsi" w:cstheme="majorHAnsi"/>
        </w:rPr>
        <w:t>.......................................................................................</w:t>
      </w:r>
    </w:p>
    <w:p w14:paraId="5E7E1576" w14:textId="77777777" w:rsidR="002B220F" w:rsidRPr="00ED6D1C" w:rsidRDefault="002B220F">
      <w:pPr>
        <w:rPr>
          <w:rFonts w:asciiTheme="majorHAnsi" w:hAnsiTheme="majorHAnsi" w:cstheme="majorHAnsi"/>
        </w:rPr>
      </w:pPr>
    </w:p>
    <w:sectPr w:rsidR="002B220F" w:rsidRPr="00ED6D1C" w:rsidSect="0002127F">
      <w:pgSz w:w="12240" w:h="15840"/>
      <w:pgMar w:top="1440" w:right="1325"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87853380">
    <w:abstractNumId w:val="8"/>
  </w:num>
  <w:num w:numId="2" w16cid:durableId="1940409507">
    <w:abstractNumId w:val="6"/>
  </w:num>
  <w:num w:numId="3" w16cid:durableId="24185812">
    <w:abstractNumId w:val="5"/>
  </w:num>
  <w:num w:numId="4" w16cid:durableId="1334338899">
    <w:abstractNumId w:val="4"/>
  </w:num>
  <w:num w:numId="5" w16cid:durableId="1709799751">
    <w:abstractNumId w:val="7"/>
  </w:num>
  <w:num w:numId="6" w16cid:durableId="283654787">
    <w:abstractNumId w:val="3"/>
  </w:num>
  <w:num w:numId="7" w16cid:durableId="1460487979">
    <w:abstractNumId w:val="2"/>
  </w:num>
  <w:num w:numId="8" w16cid:durableId="1698701754">
    <w:abstractNumId w:val="1"/>
  </w:num>
  <w:num w:numId="9" w16cid:durableId="35751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27F"/>
    <w:rsid w:val="00034616"/>
    <w:rsid w:val="0006063C"/>
    <w:rsid w:val="0015074B"/>
    <w:rsid w:val="0029639D"/>
    <w:rsid w:val="002B220F"/>
    <w:rsid w:val="00326F90"/>
    <w:rsid w:val="00377AC5"/>
    <w:rsid w:val="003B11D1"/>
    <w:rsid w:val="0044630B"/>
    <w:rsid w:val="005D22C7"/>
    <w:rsid w:val="00706575"/>
    <w:rsid w:val="00804484"/>
    <w:rsid w:val="00A11F76"/>
    <w:rsid w:val="00AA1D8D"/>
    <w:rsid w:val="00B47730"/>
    <w:rsid w:val="00CB0664"/>
    <w:rsid w:val="00CD0ACF"/>
    <w:rsid w:val="00ED6D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3CF452"/>
  <w14:defaultImageDpi w14:val="300"/>
  <w15:docId w15:val="{EBF58AB9-AE63-4677-AB27-78527FA9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054">
      <w:bodyDiv w:val="1"/>
      <w:marLeft w:val="0"/>
      <w:marRight w:val="0"/>
      <w:marTop w:val="0"/>
      <w:marBottom w:val="0"/>
      <w:divBdr>
        <w:top w:val="none" w:sz="0" w:space="0" w:color="auto"/>
        <w:left w:val="none" w:sz="0" w:space="0" w:color="auto"/>
        <w:bottom w:val="none" w:sz="0" w:space="0" w:color="auto"/>
        <w:right w:val="none" w:sz="0" w:space="0" w:color="auto"/>
      </w:divBdr>
    </w:div>
    <w:div w:id="564027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1202</Words>
  <Characters>6855</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Elif VARDAR SOLAK, ISU</cp:lastModifiedBy>
  <cp:revision>7</cp:revision>
  <dcterms:created xsi:type="dcterms:W3CDTF">2013-12-23T23:15:00Z</dcterms:created>
  <dcterms:modified xsi:type="dcterms:W3CDTF">2025-06-13T12:56:00Z</dcterms:modified>
  <cp:category/>
</cp:coreProperties>
</file>